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198" w:rsidRPr="003C359B" w:rsidRDefault="00430198" w:rsidP="00430198">
      <w:pPr>
        <w:pStyle w:val="1"/>
        <w:jc w:val="right"/>
        <w:rPr>
          <w:lang w:eastAsia="ru-RU"/>
        </w:rPr>
      </w:pPr>
      <w:bookmarkStart w:id="0" w:name="_Toc159934681"/>
      <w:bookmarkStart w:id="1" w:name="_GoBack"/>
      <w:bookmarkEnd w:id="1"/>
      <w:r w:rsidRPr="003C359B">
        <w:rPr>
          <w:lang w:eastAsia="ru-RU"/>
        </w:rPr>
        <w:t xml:space="preserve">Приложение </w:t>
      </w:r>
      <w:r>
        <w:rPr>
          <w:lang w:eastAsia="ru-RU"/>
        </w:rPr>
        <w:t>2</w:t>
      </w:r>
      <w:bookmarkEnd w:id="0"/>
    </w:p>
    <w:p w:rsidR="00430198" w:rsidRPr="00581E39" w:rsidRDefault="00430198" w:rsidP="00430198">
      <w:pPr>
        <w:suppressAutoHyphens w:val="0"/>
        <w:spacing w:after="0" w:line="240" w:lineRule="auto"/>
        <w:jc w:val="center"/>
        <w:rPr>
          <w:rFonts w:ascii="Times New Roman" w:hAnsi="Times New Roman" w:cs="Times New Roman"/>
          <w:b/>
          <w:sz w:val="24"/>
          <w:szCs w:val="24"/>
        </w:rPr>
      </w:pPr>
      <w:r w:rsidRPr="00581E39">
        <w:rPr>
          <w:rFonts w:ascii="Times New Roman" w:hAnsi="Times New Roman" w:cs="Times New Roman"/>
          <w:b/>
          <w:sz w:val="24"/>
          <w:szCs w:val="24"/>
        </w:rPr>
        <w:t xml:space="preserve">ПРОГРАММА СТАЖИРОВКИ </w:t>
      </w:r>
    </w:p>
    <w:p w:rsidR="00430198" w:rsidRPr="00581E39" w:rsidRDefault="00430198" w:rsidP="00430198">
      <w:pPr>
        <w:suppressAutoHyphens w:val="0"/>
        <w:spacing w:after="0" w:line="240" w:lineRule="auto"/>
        <w:jc w:val="center"/>
        <w:rPr>
          <w:rFonts w:ascii="Times New Roman" w:hAnsi="Times New Roman" w:cs="Times New Roman"/>
          <w:b/>
          <w:sz w:val="24"/>
          <w:szCs w:val="24"/>
        </w:rPr>
      </w:pPr>
      <w:r w:rsidRPr="00581E39">
        <w:rPr>
          <w:rFonts w:ascii="Times New Roman" w:hAnsi="Times New Roman" w:cs="Times New Roman"/>
          <w:b/>
          <w:sz w:val="24"/>
          <w:szCs w:val="24"/>
        </w:rPr>
        <w:t xml:space="preserve">по теме «Управление качеством дополнительного </w:t>
      </w:r>
      <w:r>
        <w:rPr>
          <w:rFonts w:ascii="Times New Roman" w:hAnsi="Times New Roman" w:cs="Times New Roman"/>
          <w:b/>
          <w:sz w:val="24"/>
          <w:szCs w:val="24"/>
        </w:rPr>
        <w:br/>
      </w:r>
      <w:r w:rsidRPr="00581E39">
        <w:rPr>
          <w:rFonts w:ascii="Times New Roman" w:hAnsi="Times New Roman" w:cs="Times New Roman"/>
          <w:b/>
          <w:sz w:val="24"/>
          <w:szCs w:val="24"/>
        </w:rPr>
        <w:t>профессионального педагогического образования»</w:t>
      </w:r>
    </w:p>
    <w:p w:rsidR="00430198" w:rsidRPr="00581E39" w:rsidRDefault="00430198" w:rsidP="00430198">
      <w:pPr>
        <w:suppressAutoHyphens w:val="0"/>
        <w:spacing w:after="0" w:line="240" w:lineRule="auto"/>
        <w:jc w:val="center"/>
        <w:rPr>
          <w:rFonts w:ascii="Times New Roman" w:hAnsi="Times New Roman" w:cs="Times New Roman"/>
          <w:b/>
          <w:sz w:val="24"/>
          <w:szCs w:val="24"/>
        </w:rPr>
      </w:pPr>
      <w:r w:rsidRPr="00581E39">
        <w:rPr>
          <w:rFonts w:ascii="Times New Roman" w:hAnsi="Times New Roman" w:cs="Times New Roman"/>
          <w:b/>
          <w:sz w:val="24"/>
          <w:szCs w:val="24"/>
        </w:rPr>
        <w:t>Екатеринбург, 18-20 мая 2022 г.</w:t>
      </w:r>
    </w:p>
    <w:p w:rsidR="00430198" w:rsidRPr="00581E39" w:rsidRDefault="00430198" w:rsidP="00430198">
      <w:pPr>
        <w:suppressAutoHyphens w:val="0"/>
        <w:spacing w:after="0" w:line="240" w:lineRule="auto"/>
        <w:ind w:firstLine="709"/>
        <w:jc w:val="both"/>
        <w:rPr>
          <w:rFonts w:ascii="Times New Roman" w:hAnsi="Times New Roman" w:cs="Times New Roman"/>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7147"/>
      </w:tblGrid>
      <w:tr w:rsidR="00430198" w:rsidRPr="00581E39" w:rsidTr="00BB633C">
        <w:tc>
          <w:tcPr>
            <w:tcW w:w="2235" w:type="dxa"/>
          </w:tcPr>
          <w:p w:rsidR="00430198" w:rsidRPr="00581E39" w:rsidRDefault="00430198" w:rsidP="00BB633C">
            <w:pPr>
              <w:suppressAutoHyphens w:val="0"/>
              <w:rPr>
                <w:rFonts w:ascii="Times New Roman" w:hAnsi="Times New Roman" w:cs="Times New Roman"/>
                <w:b/>
                <w:sz w:val="24"/>
                <w:szCs w:val="24"/>
              </w:rPr>
            </w:pPr>
            <w:r w:rsidRPr="00581E39">
              <w:rPr>
                <w:rFonts w:ascii="Times New Roman" w:hAnsi="Times New Roman" w:cs="Times New Roman"/>
                <w:b/>
                <w:sz w:val="24"/>
                <w:szCs w:val="24"/>
              </w:rPr>
              <w:t>Участники:</w:t>
            </w:r>
          </w:p>
        </w:tc>
        <w:tc>
          <w:tcPr>
            <w:tcW w:w="7336" w:type="dxa"/>
          </w:tcPr>
          <w:p w:rsidR="00430198" w:rsidRPr="00581E39" w:rsidRDefault="00430198" w:rsidP="00BB633C">
            <w:pPr>
              <w:suppressAutoHyphens w:val="0"/>
              <w:rPr>
                <w:rFonts w:ascii="Times New Roman" w:hAnsi="Times New Roman" w:cs="Times New Roman"/>
                <w:sz w:val="24"/>
                <w:szCs w:val="24"/>
              </w:rPr>
            </w:pPr>
            <w:r w:rsidRPr="00581E39">
              <w:rPr>
                <w:rFonts w:ascii="Times New Roman" w:hAnsi="Times New Roman" w:cs="Times New Roman"/>
                <w:sz w:val="24"/>
                <w:szCs w:val="24"/>
              </w:rPr>
              <w:t xml:space="preserve">Представители управленческих команд организаций дополнительного профессионального педагогического образования (ИРО/ИПК/ЦНППМ субъектов Российской Федерации) </w:t>
            </w:r>
          </w:p>
        </w:tc>
      </w:tr>
      <w:tr w:rsidR="00430198" w:rsidRPr="00581E39" w:rsidTr="00BB633C">
        <w:tc>
          <w:tcPr>
            <w:tcW w:w="2235" w:type="dxa"/>
          </w:tcPr>
          <w:p w:rsidR="00430198" w:rsidRPr="00F66A64" w:rsidRDefault="00430198" w:rsidP="00BB633C">
            <w:pPr>
              <w:suppressAutoHyphens w:val="0"/>
              <w:rPr>
                <w:rFonts w:ascii="Times New Roman" w:hAnsi="Times New Roman" w:cs="Times New Roman"/>
                <w:b/>
                <w:spacing w:val="-10"/>
                <w:sz w:val="24"/>
                <w:szCs w:val="24"/>
              </w:rPr>
            </w:pPr>
            <w:r w:rsidRPr="00F66A64">
              <w:rPr>
                <w:rFonts w:ascii="Times New Roman" w:hAnsi="Times New Roman" w:cs="Times New Roman"/>
                <w:b/>
                <w:spacing w:val="-10"/>
                <w:sz w:val="24"/>
                <w:szCs w:val="24"/>
              </w:rPr>
              <w:t xml:space="preserve">Место проведения: </w:t>
            </w:r>
          </w:p>
        </w:tc>
        <w:tc>
          <w:tcPr>
            <w:tcW w:w="7336" w:type="dxa"/>
          </w:tcPr>
          <w:p w:rsidR="00430198" w:rsidRPr="00581E39" w:rsidRDefault="00430198" w:rsidP="00BB633C">
            <w:pPr>
              <w:suppressAutoHyphens w:val="0"/>
              <w:rPr>
                <w:rFonts w:ascii="Times New Roman" w:hAnsi="Times New Roman" w:cs="Times New Roman"/>
                <w:sz w:val="24"/>
                <w:szCs w:val="24"/>
              </w:rPr>
            </w:pPr>
            <w:r w:rsidRPr="00581E39">
              <w:rPr>
                <w:rFonts w:ascii="Times New Roman" w:hAnsi="Times New Roman" w:cs="Times New Roman"/>
                <w:sz w:val="24"/>
                <w:szCs w:val="24"/>
              </w:rPr>
              <w:t>ГАОУ ДПО СО «ИРО», г. Екатеринбург, ул. Щорса, 92а, корп. 4</w:t>
            </w:r>
          </w:p>
        </w:tc>
      </w:tr>
    </w:tbl>
    <w:p w:rsidR="00430198" w:rsidRDefault="00430198" w:rsidP="00430198">
      <w:pPr>
        <w:suppressAutoHyphens w:val="0"/>
        <w:spacing w:after="0" w:line="240" w:lineRule="auto"/>
        <w:jc w:val="both"/>
        <w:rPr>
          <w:sz w:val="24"/>
          <w:szCs w:val="24"/>
        </w:rPr>
      </w:pPr>
    </w:p>
    <w:tbl>
      <w:tblPr>
        <w:tblStyle w:val="a7"/>
        <w:tblW w:w="0" w:type="auto"/>
        <w:tblLook w:val="04A0" w:firstRow="1" w:lastRow="0" w:firstColumn="1" w:lastColumn="0" w:noHBand="0" w:noVBand="1"/>
      </w:tblPr>
      <w:tblGrid>
        <w:gridCol w:w="838"/>
        <w:gridCol w:w="4348"/>
        <w:gridCol w:w="4159"/>
      </w:tblGrid>
      <w:tr w:rsidR="00430198" w:rsidRPr="00581E39" w:rsidTr="00BB633C">
        <w:trPr>
          <w:trHeight w:val="367"/>
        </w:trPr>
        <w:tc>
          <w:tcPr>
            <w:tcW w:w="0" w:type="auto"/>
            <w:gridSpan w:val="3"/>
            <w:shd w:val="clear" w:color="auto" w:fill="BDD6EE" w:themeFill="accent1" w:themeFillTint="66"/>
            <w:vAlign w:val="center"/>
          </w:tcPr>
          <w:p w:rsidR="00430198" w:rsidRPr="00581E39" w:rsidRDefault="00430198" w:rsidP="00BB633C">
            <w:pPr>
              <w:suppressAutoHyphens w:val="0"/>
              <w:jc w:val="center"/>
              <w:rPr>
                <w:rFonts w:ascii="Times New Roman" w:hAnsi="Times New Roman" w:cs="Times New Roman"/>
                <w:b/>
                <w:sz w:val="20"/>
                <w:szCs w:val="20"/>
              </w:rPr>
            </w:pPr>
            <w:r w:rsidRPr="00581E39">
              <w:rPr>
                <w:rFonts w:ascii="Times New Roman" w:hAnsi="Times New Roman" w:cs="Times New Roman"/>
                <w:b/>
                <w:sz w:val="20"/>
                <w:szCs w:val="20"/>
              </w:rPr>
              <w:t>18 мая 2022</w:t>
            </w:r>
          </w:p>
        </w:tc>
      </w:tr>
      <w:tr w:rsidR="00430198" w:rsidRPr="00581E39" w:rsidTr="00BB633C">
        <w:tc>
          <w:tcPr>
            <w:tcW w:w="0" w:type="auto"/>
            <w:vMerge w:val="restart"/>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11.00–11.30</w:t>
            </w:r>
          </w:p>
        </w:tc>
        <w:tc>
          <w:tcPr>
            <w:tcW w:w="0" w:type="auto"/>
            <w:vMerge w:val="restart"/>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rPr>
              <w:t xml:space="preserve">Торжественное открытие стажировки </w:t>
            </w:r>
          </w:p>
        </w:tc>
        <w:tc>
          <w:tcPr>
            <w:tcW w:w="0" w:type="auto"/>
          </w:tcPr>
          <w:p w:rsidR="00430198" w:rsidRPr="00581E39" w:rsidRDefault="00430198" w:rsidP="00BB633C">
            <w:pPr>
              <w:pStyle w:val="1"/>
              <w:shd w:val="clear" w:color="auto" w:fill="FDFDFD"/>
              <w:suppressAutoHyphens w:val="0"/>
              <w:spacing w:after="0"/>
              <w:ind w:right="300"/>
              <w:jc w:val="left"/>
              <w:outlineLvl w:val="0"/>
              <w:rPr>
                <w:sz w:val="20"/>
                <w:szCs w:val="20"/>
              </w:rPr>
            </w:pPr>
            <w:bookmarkStart w:id="2" w:name="_Toc159934563"/>
            <w:bookmarkStart w:id="3" w:name="_Toc159934682"/>
            <w:r w:rsidRPr="00581E39">
              <w:rPr>
                <w:rFonts w:eastAsiaTheme="minorHAnsi"/>
                <w:bCs w:val="0"/>
                <w:kern w:val="0"/>
                <w:sz w:val="20"/>
                <w:szCs w:val="20"/>
              </w:rPr>
              <w:t>Журавлева Н.</w:t>
            </w:r>
            <w:r>
              <w:rPr>
                <w:rFonts w:eastAsiaTheme="minorHAnsi"/>
                <w:bCs w:val="0"/>
                <w:kern w:val="0"/>
                <w:sz w:val="20"/>
                <w:szCs w:val="20"/>
              </w:rPr>
              <w:t> </w:t>
            </w:r>
            <w:r w:rsidRPr="00581E39">
              <w:rPr>
                <w:rFonts w:eastAsiaTheme="minorHAnsi"/>
                <w:bCs w:val="0"/>
                <w:kern w:val="0"/>
                <w:sz w:val="20"/>
                <w:szCs w:val="20"/>
              </w:rPr>
              <w:t xml:space="preserve">В., </w:t>
            </w:r>
            <w:r w:rsidRPr="00581E39">
              <w:rPr>
                <w:rFonts w:eastAsiaTheme="minorHAnsi"/>
                <w:b w:val="0"/>
                <w:bCs w:val="0"/>
                <w:kern w:val="0"/>
                <w:sz w:val="20"/>
                <w:szCs w:val="20"/>
              </w:rPr>
              <w:t xml:space="preserve">                                            первый заместитель министра образования </w:t>
            </w:r>
            <w:r>
              <w:rPr>
                <w:rFonts w:eastAsiaTheme="minorHAnsi"/>
                <w:b w:val="0"/>
                <w:bCs w:val="0"/>
                <w:kern w:val="0"/>
                <w:sz w:val="20"/>
                <w:szCs w:val="20"/>
              </w:rPr>
              <w:br/>
            </w:r>
            <w:r w:rsidRPr="00A51734">
              <w:rPr>
                <w:rFonts w:eastAsiaTheme="minorHAnsi"/>
                <w:b w:val="0"/>
                <w:bCs w:val="0"/>
                <w:spacing w:val="-4"/>
                <w:kern w:val="0"/>
                <w:sz w:val="20"/>
                <w:szCs w:val="20"/>
              </w:rPr>
              <w:t xml:space="preserve">и молодежной политики Свердловской </w:t>
            </w:r>
            <w:r>
              <w:rPr>
                <w:rFonts w:eastAsiaTheme="minorHAnsi"/>
                <w:b w:val="0"/>
                <w:bCs w:val="0"/>
                <w:spacing w:val="-4"/>
                <w:kern w:val="0"/>
                <w:sz w:val="20"/>
                <w:szCs w:val="20"/>
              </w:rPr>
              <w:br/>
            </w:r>
            <w:r w:rsidRPr="00A51734">
              <w:rPr>
                <w:rFonts w:eastAsiaTheme="minorHAnsi"/>
                <w:b w:val="0"/>
                <w:bCs w:val="0"/>
                <w:spacing w:val="-4"/>
                <w:kern w:val="0"/>
                <w:sz w:val="20"/>
                <w:szCs w:val="20"/>
              </w:rPr>
              <w:t>области</w:t>
            </w:r>
            <w:bookmarkEnd w:id="2"/>
            <w:bookmarkEnd w:id="3"/>
          </w:p>
        </w:tc>
      </w:tr>
      <w:tr w:rsidR="00430198" w:rsidRPr="00581E39" w:rsidTr="00BB633C">
        <w:tc>
          <w:tcPr>
            <w:tcW w:w="0" w:type="auto"/>
            <w:vMerge/>
          </w:tcPr>
          <w:p w:rsidR="00430198" w:rsidRPr="00581E39" w:rsidRDefault="00430198" w:rsidP="00BB633C">
            <w:pPr>
              <w:suppressAutoHyphens w:val="0"/>
              <w:jc w:val="both"/>
              <w:rPr>
                <w:rFonts w:ascii="Times New Roman" w:hAnsi="Times New Roman" w:cs="Times New Roman"/>
                <w:sz w:val="20"/>
                <w:szCs w:val="20"/>
              </w:rPr>
            </w:pPr>
          </w:p>
        </w:tc>
        <w:tc>
          <w:tcPr>
            <w:tcW w:w="0" w:type="auto"/>
            <w:vMerge/>
          </w:tcPr>
          <w:p w:rsidR="00430198" w:rsidRPr="00581E39" w:rsidRDefault="00430198" w:rsidP="00BB633C">
            <w:pPr>
              <w:suppressAutoHyphens w:val="0"/>
              <w:rPr>
                <w:rFonts w:ascii="Times New Roman" w:hAnsi="Times New Roman" w:cs="Times New Roman"/>
                <w:sz w:val="20"/>
                <w:szCs w:val="20"/>
              </w:rPr>
            </w:pPr>
          </w:p>
        </w:tc>
        <w:tc>
          <w:tcPr>
            <w:tcW w:w="0" w:type="auto"/>
          </w:tcPr>
          <w:p w:rsidR="00430198" w:rsidRPr="00581E39" w:rsidRDefault="00430198" w:rsidP="00BB633C">
            <w:pPr>
              <w:pStyle w:val="2"/>
              <w:shd w:val="clear" w:color="auto" w:fill="FFFFFF"/>
              <w:spacing w:before="0" w:after="0"/>
              <w:ind w:firstLine="0"/>
              <w:outlineLvl w:val="1"/>
              <w:rPr>
                <w:rFonts w:cs="Times New Roman"/>
                <w:color w:val="3B4255"/>
                <w:sz w:val="20"/>
                <w:szCs w:val="20"/>
              </w:rPr>
            </w:pPr>
            <w:bookmarkStart w:id="4" w:name="_Toc159934564"/>
            <w:bookmarkStart w:id="5" w:name="_Toc159934683"/>
            <w:r w:rsidRPr="00581E39">
              <w:rPr>
                <w:rFonts w:cs="Times New Roman"/>
                <w:color w:val="3B4255"/>
                <w:sz w:val="20"/>
                <w:szCs w:val="20"/>
              </w:rPr>
              <w:t>Б</w:t>
            </w:r>
            <w:hyperlink r:id="rId6" w:history="1">
              <w:r w:rsidRPr="00581E39">
                <w:rPr>
                  <w:rFonts w:eastAsiaTheme="minorHAnsi" w:cs="Times New Roman"/>
                  <w:sz w:val="20"/>
                  <w:szCs w:val="20"/>
                </w:rPr>
                <w:t>лагинин А.</w:t>
              </w:r>
              <w:r>
                <w:rPr>
                  <w:rFonts w:eastAsiaTheme="minorHAnsi" w:cs="Times New Roman"/>
                  <w:sz w:val="20"/>
                  <w:szCs w:val="20"/>
                </w:rPr>
                <w:t> </w:t>
              </w:r>
              <w:r w:rsidRPr="00581E39">
                <w:rPr>
                  <w:rFonts w:eastAsiaTheme="minorHAnsi" w:cs="Times New Roman"/>
                  <w:sz w:val="20"/>
                  <w:szCs w:val="20"/>
                </w:rPr>
                <w:t>Г.,</w:t>
              </w:r>
              <w:bookmarkEnd w:id="4"/>
              <w:bookmarkEnd w:id="5"/>
              <w:r w:rsidRPr="00581E39">
                <w:rPr>
                  <w:rFonts w:eastAsiaTheme="minorHAnsi" w:cs="Times New Roman"/>
                  <w:sz w:val="20"/>
                  <w:szCs w:val="20"/>
                </w:rPr>
                <w:t xml:space="preserve"> </w:t>
              </w:r>
            </w:hyperlink>
          </w:p>
          <w:p w:rsidR="00430198" w:rsidRPr="00581E39" w:rsidRDefault="00430198" w:rsidP="00BB633C">
            <w:pPr>
              <w:pStyle w:val="a6"/>
              <w:shd w:val="clear" w:color="auto" w:fill="FFFFFF"/>
              <w:suppressAutoHyphens w:val="0"/>
              <w:spacing w:beforeAutospacing="0" w:afterAutospacing="0"/>
              <w:rPr>
                <w:sz w:val="20"/>
                <w:szCs w:val="20"/>
              </w:rPr>
            </w:pPr>
            <w:r w:rsidRPr="00581E39">
              <w:rPr>
                <w:color w:val="212529"/>
                <w:sz w:val="20"/>
                <w:szCs w:val="20"/>
              </w:rPr>
              <w:t>директор Департамента подготовки, профессионального развития и социального обеспечения педагогических работников Министерства просвещения Российской Федерации (онлайн)</w:t>
            </w:r>
          </w:p>
        </w:tc>
      </w:tr>
      <w:tr w:rsidR="00430198" w:rsidRPr="00581E39" w:rsidTr="00BB633C">
        <w:tc>
          <w:tcPr>
            <w:tcW w:w="0" w:type="auto"/>
            <w:vMerge/>
          </w:tcPr>
          <w:p w:rsidR="00430198" w:rsidRPr="00581E39" w:rsidRDefault="00430198" w:rsidP="00BB633C">
            <w:pPr>
              <w:suppressAutoHyphens w:val="0"/>
              <w:jc w:val="both"/>
              <w:rPr>
                <w:rFonts w:ascii="Times New Roman" w:hAnsi="Times New Roman" w:cs="Times New Roman"/>
                <w:sz w:val="20"/>
                <w:szCs w:val="20"/>
              </w:rPr>
            </w:pPr>
          </w:p>
        </w:tc>
        <w:tc>
          <w:tcPr>
            <w:tcW w:w="0" w:type="auto"/>
            <w:vMerge/>
          </w:tcPr>
          <w:p w:rsidR="00430198" w:rsidRPr="00581E39" w:rsidRDefault="00430198" w:rsidP="00BB633C">
            <w:pPr>
              <w:suppressAutoHyphens w:val="0"/>
              <w:rPr>
                <w:rFonts w:ascii="Times New Roman" w:hAnsi="Times New Roman" w:cs="Times New Roman"/>
                <w:sz w:val="20"/>
                <w:szCs w:val="20"/>
              </w:rPr>
            </w:pPr>
          </w:p>
        </w:tc>
        <w:tc>
          <w:tcPr>
            <w:tcW w:w="0" w:type="auto"/>
          </w:tcPr>
          <w:p w:rsidR="00430198" w:rsidRPr="00581E39" w:rsidRDefault="00430198" w:rsidP="00BB633C">
            <w:pPr>
              <w:widowControl w:val="0"/>
              <w:pBdr>
                <w:top w:val="nil"/>
                <w:left w:val="nil"/>
                <w:bottom w:val="nil"/>
                <w:right w:val="nil"/>
                <w:between w:val="nil"/>
              </w:pBdr>
              <w:suppressAutoHyphens w:val="0"/>
              <w:autoSpaceDE w:val="0"/>
              <w:autoSpaceDN w:val="0"/>
              <w:rPr>
                <w:rFonts w:ascii="Times New Roman" w:eastAsia="Times New Roman" w:hAnsi="Times New Roman" w:cs="Times New Roman"/>
                <w:b/>
                <w:color w:val="212529"/>
                <w:sz w:val="20"/>
                <w:szCs w:val="20"/>
                <w:lang w:eastAsia="ru-RU"/>
              </w:rPr>
            </w:pPr>
            <w:r w:rsidRPr="00581E39">
              <w:rPr>
                <w:rFonts w:ascii="Times New Roman" w:eastAsia="Times New Roman" w:hAnsi="Times New Roman" w:cs="Times New Roman"/>
                <w:b/>
                <w:color w:val="212529"/>
                <w:sz w:val="20"/>
                <w:szCs w:val="20"/>
                <w:lang w:eastAsia="ru-RU"/>
              </w:rPr>
              <w:t>Кузьмин П.</w:t>
            </w:r>
            <w:r>
              <w:rPr>
                <w:rFonts w:ascii="Times New Roman" w:eastAsia="Times New Roman" w:hAnsi="Times New Roman" w:cs="Times New Roman"/>
                <w:b/>
                <w:color w:val="212529"/>
                <w:sz w:val="20"/>
                <w:szCs w:val="20"/>
                <w:lang w:eastAsia="ru-RU"/>
              </w:rPr>
              <w:t> </w:t>
            </w:r>
            <w:r w:rsidRPr="00581E39">
              <w:rPr>
                <w:rFonts w:ascii="Times New Roman" w:eastAsia="Times New Roman" w:hAnsi="Times New Roman" w:cs="Times New Roman"/>
                <w:b/>
                <w:color w:val="212529"/>
                <w:sz w:val="20"/>
                <w:szCs w:val="20"/>
                <w:lang w:eastAsia="ru-RU"/>
              </w:rPr>
              <w:t xml:space="preserve">В., </w:t>
            </w:r>
          </w:p>
          <w:p w:rsidR="00430198" w:rsidRPr="00581E39" w:rsidRDefault="00430198" w:rsidP="00BB633C">
            <w:pPr>
              <w:widowControl w:val="0"/>
              <w:pBdr>
                <w:top w:val="nil"/>
                <w:left w:val="nil"/>
                <w:bottom w:val="nil"/>
                <w:right w:val="nil"/>
                <w:between w:val="nil"/>
              </w:pBdr>
              <w:suppressAutoHyphens w:val="0"/>
              <w:autoSpaceDE w:val="0"/>
              <w:autoSpaceDN w:val="0"/>
              <w:rPr>
                <w:rFonts w:ascii="Times New Roman" w:hAnsi="Times New Roman" w:cs="Times New Roman"/>
                <w:sz w:val="20"/>
                <w:szCs w:val="20"/>
              </w:rPr>
            </w:pPr>
            <w:proofErr w:type="spellStart"/>
            <w:r w:rsidRPr="00581E39">
              <w:rPr>
                <w:rFonts w:ascii="Times New Roman" w:eastAsia="Times New Roman" w:hAnsi="Times New Roman" w:cs="Times New Roman"/>
                <w:color w:val="212529"/>
                <w:sz w:val="20"/>
                <w:szCs w:val="20"/>
                <w:lang w:eastAsia="ru-RU"/>
              </w:rPr>
              <w:t>и.о</w:t>
            </w:r>
            <w:proofErr w:type="spellEnd"/>
            <w:r w:rsidRPr="00581E39">
              <w:rPr>
                <w:rFonts w:ascii="Times New Roman" w:eastAsia="Times New Roman" w:hAnsi="Times New Roman" w:cs="Times New Roman"/>
                <w:color w:val="212529"/>
                <w:sz w:val="20"/>
                <w:szCs w:val="20"/>
                <w:lang w:eastAsia="ru-RU"/>
              </w:rPr>
              <w:t xml:space="preserve">. ректора ФГАОУ ДПО «Академия </w:t>
            </w:r>
            <w:r>
              <w:rPr>
                <w:rFonts w:ascii="Times New Roman" w:eastAsia="Times New Roman" w:hAnsi="Times New Roman" w:cs="Times New Roman"/>
                <w:color w:val="212529"/>
                <w:sz w:val="20"/>
                <w:szCs w:val="20"/>
                <w:lang w:eastAsia="ru-RU"/>
              </w:rPr>
              <w:br/>
            </w:r>
            <w:proofErr w:type="spellStart"/>
            <w:r w:rsidRPr="00581E39">
              <w:rPr>
                <w:rFonts w:ascii="Times New Roman" w:eastAsia="Times New Roman" w:hAnsi="Times New Roman" w:cs="Times New Roman"/>
                <w:color w:val="212529"/>
                <w:sz w:val="20"/>
                <w:szCs w:val="20"/>
                <w:lang w:eastAsia="ru-RU"/>
              </w:rPr>
              <w:t>Минпросвещения</w:t>
            </w:r>
            <w:proofErr w:type="spellEnd"/>
            <w:r w:rsidRPr="00581E39">
              <w:rPr>
                <w:rFonts w:ascii="Times New Roman" w:eastAsia="Times New Roman" w:hAnsi="Times New Roman" w:cs="Times New Roman"/>
                <w:color w:val="212529"/>
                <w:sz w:val="20"/>
                <w:szCs w:val="20"/>
                <w:lang w:eastAsia="ru-RU"/>
              </w:rPr>
              <w:t xml:space="preserve"> России» (онлайн)</w:t>
            </w:r>
          </w:p>
        </w:tc>
      </w:tr>
      <w:tr w:rsidR="00430198" w:rsidRPr="00581E39" w:rsidTr="00BB633C">
        <w:trPr>
          <w:trHeight w:val="1254"/>
        </w:trPr>
        <w:tc>
          <w:tcPr>
            <w:tcW w:w="0" w:type="auto"/>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11.30–12.30</w:t>
            </w:r>
          </w:p>
        </w:tc>
        <w:tc>
          <w:tcPr>
            <w:tcW w:w="0" w:type="auto"/>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rPr>
              <w:t>Единая система научно-методического сопровождения педагогических работников и управленческих кадров. Качество в системе дополнительного профессионального педагогического образования</w:t>
            </w:r>
          </w:p>
        </w:tc>
        <w:tc>
          <w:tcPr>
            <w:tcW w:w="0" w:type="auto"/>
          </w:tcPr>
          <w:p w:rsidR="00430198" w:rsidRPr="00581E39" w:rsidRDefault="00430198" w:rsidP="00BB633C">
            <w:pPr>
              <w:widowControl w:val="0"/>
              <w:pBdr>
                <w:top w:val="nil"/>
                <w:left w:val="nil"/>
                <w:bottom w:val="nil"/>
                <w:right w:val="nil"/>
                <w:between w:val="nil"/>
              </w:pBdr>
              <w:suppressAutoHyphens w:val="0"/>
              <w:autoSpaceDE w:val="0"/>
              <w:autoSpaceDN w:val="0"/>
              <w:rPr>
                <w:rFonts w:ascii="Times New Roman" w:eastAsia="Times New Roman" w:hAnsi="Times New Roman" w:cs="Times New Roman"/>
                <w:b/>
                <w:color w:val="212529"/>
                <w:sz w:val="20"/>
                <w:szCs w:val="20"/>
                <w:lang w:eastAsia="ru-RU"/>
              </w:rPr>
            </w:pPr>
            <w:proofErr w:type="spellStart"/>
            <w:r w:rsidRPr="00581E39">
              <w:rPr>
                <w:rFonts w:ascii="Times New Roman" w:eastAsia="Times New Roman" w:hAnsi="Times New Roman" w:cs="Times New Roman"/>
                <w:b/>
                <w:color w:val="212529"/>
                <w:sz w:val="20"/>
                <w:szCs w:val="20"/>
                <w:lang w:eastAsia="ru-RU"/>
              </w:rPr>
              <w:t>Расташанская</w:t>
            </w:r>
            <w:proofErr w:type="spellEnd"/>
            <w:r w:rsidRPr="00581E39">
              <w:rPr>
                <w:rFonts w:ascii="Times New Roman" w:eastAsia="Times New Roman" w:hAnsi="Times New Roman" w:cs="Times New Roman"/>
                <w:b/>
                <w:color w:val="212529"/>
                <w:sz w:val="20"/>
                <w:szCs w:val="20"/>
                <w:lang w:eastAsia="ru-RU"/>
              </w:rPr>
              <w:t xml:space="preserve"> Т.</w:t>
            </w:r>
            <w:r>
              <w:rPr>
                <w:rFonts w:ascii="Times New Roman" w:eastAsia="Times New Roman" w:hAnsi="Times New Roman" w:cs="Times New Roman"/>
                <w:b/>
                <w:color w:val="212529"/>
                <w:sz w:val="20"/>
                <w:szCs w:val="20"/>
                <w:lang w:eastAsia="ru-RU"/>
              </w:rPr>
              <w:t> </w:t>
            </w:r>
            <w:r w:rsidRPr="00581E39">
              <w:rPr>
                <w:rFonts w:ascii="Times New Roman" w:eastAsia="Times New Roman" w:hAnsi="Times New Roman" w:cs="Times New Roman"/>
                <w:b/>
                <w:color w:val="212529"/>
                <w:sz w:val="20"/>
                <w:szCs w:val="20"/>
                <w:lang w:eastAsia="ru-RU"/>
              </w:rPr>
              <w:t>В.,</w:t>
            </w:r>
          </w:p>
          <w:p w:rsidR="00430198" w:rsidRPr="00581E39" w:rsidRDefault="00430198" w:rsidP="00BB633C">
            <w:pPr>
              <w:widowControl w:val="0"/>
              <w:pBdr>
                <w:top w:val="nil"/>
                <w:left w:val="nil"/>
                <w:bottom w:val="nil"/>
                <w:right w:val="nil"/>
                <w:between w:val="nil"/>
              </w:pBdr>
              <w:suppressAutoHyphens w:val="0"/>
              <w:autoSpaceDE w:val="0"/>
              <w:autoSpaceDN w:val="0"/>
              <w:rPr>
                <w:rFonts w:ascii="Times New Roman" w:eastAsia="Times New Roman" w:hAnsi="Times New Roman" w:cs="Times New Roman"/>
                <w:color w:val="212529"/>
                <w:sz w:val="20"/>
                <w:szCs w:val="20"/>
                <w:lang w:eastAsia="ru-RU"/>
              </w:rPr>
            </w:pPr>
            <w:r w:rsidRPr="00581E39">
              <w:rPr>
                <w:rFonts w:ascii="Times New Roman" w:eastAsia="Times New Roman" w:hAnsi="Times New Roman" w:cs="Times New Roman"/>
                <w:color w:val="212529"/>
                <w:sz w:val="20"/>
                <w:szCs w:val="20"/>
                <w:lang w:eastAsia="ru-RU"/>
              </w:rPr>
              <w:t xml:space="preserve">начальник управления развития ДПО ФГАОУ ДПО «Академия </w:t>
            </w:r>
            <w:proofErr w:type="spellStart"/>
            <w:r w:rsidRPr="00581E39">
              <w:rPr>
                <w:rFonts w:ascii="Times New Roman" w:eastAsia="Times New Roman" w:hAnsi="Times New Roman" w:cs="Times New Roman"/>
                <w:color w:val="212529"/>
                <w:sz w:val="20"/>
                <w:szCs w:val="20"/>
                <w:lang w:eastAsia="ru-RU"/>
              </w:rPr>
              <w:t>Минпросвещения</w:t>
            </w:r>
            <w:proofErr w:type="spellEnd"/>
            <w:r w:rsidRPr="00581E39">
              <w:rPr>
                <w:rFonts w:ascii="Times New Roman" w:eastAsia="Times New Roman" w:hAnsi="Times New Roman" w:cs="Times New Roman"/>
                <w:color w:val="212529"/>
                <w:sz w:val="20"/>
                <w:szCs w:val="20"/>
                <w:lang w:eastAsia="ru-RU"/>
              </w:rPr>
              <w:t xml:space="preserve"> России»</w:t>
            </w:r>
          </w:p>
        </w:tc>
      </w:tr>
      <w:tr w:rsidR="00430198" w:rsidRPr="00581E39" w:rsidTr="00BB633C">
        <w:tc>
          <w:tcPr>
            <w:tcW w:w="0" w:type="auto"/>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13.30</w:t>
            </w:r>
            <w:r>
              <w:rPr>
                <w:rFonts w:ascii="Times New Roman" w:hAnsi="Times New Roman" w:cs="Times New Roman"/>
                <w:sz w:val="20"/>
                <w:szCs w:val="20"/>
              </w:rPr>
              <w:t>–</w:t>
            </w:r>
            <w:r w:rsidRPr="00581E39">
              <w:rPr>
                <w:rFonts w:ascii="Times New Roman" w:hAnsi="Times New Roman" w:cs="Times New Roman"/>
                <w:sz w:val="20"/>
                <w:szCs w:val="20"/>
              </w:rPr>
              <w:t>14.40</w:t>
            </w:r>
          </w:p>
        </w:tc>
        <w:tc>
          <w:tcPr>
            <w:tcW w:w="0" w:type="auto"/>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rPr>
              <w:t>Взаимодействие федерального и регионального уровней ЕФС: как это работает</w:t>
            </w:r>
          </w:p>
        </w:tc>
        <w:tc>
          <w:tcPr>
            <w:tcW w:w="0" w:type="auto"/>
          </w:tcPr>
          <w:p w:rsidR="00430198" w:rsidRPr="00581E39" w:rsidRDefault="00430198" w:rsidP="00BB633C">
            <w:pPr>
              <w:widowControl w:val="0"/>
              <w:pBdr>
                <w:top w:val="nil"/>
                <w:left w:val="nil"/>
                <w:bottom w:val="nil"/>
                <w:right w:val="nil"/>
                <w:between w:val="nil"/>
              </w:pBdr>
              <w:suppressAutoHyphens w:val="0"/>
              <w:autoSpaceDE w:val="0"/>
              <w:autoSpaceDN w:val="0"/>
              <w:rPr>
                <w:rFonts w:ascii="Times New Roman" w:eastAsia="Times New Roman" w:hAnsi="Times New Roman" w:cs="Times New Roman"/>
                <w:b/>
                <w:color w:val="212529"/>
                <w:sz w:val="20"/>
                <w:szCs w:val="20"/>
                <w:lang w:eastAsia="ru-RU"/>
              </w:rPr>
            </w:pPr>
            <w:proofErr w:type="spellStart"/>
            <w:r w:rsidRPr="00581E39">
              <w:rPr>
                <w:rFonts w:ascii="Times New Roman" w:eastAsia="Times New Roman" w:hAnsi="Times New Roman" w:cs="Times New Roman"/>
                <w:b/>
                <w:color w:val="212529"/>
                <w:sz w:val="20"/>
                <w:szCs w:val="20"/>
                <w:lang w:eastAsia="ru-RU"/>
              </w:rPr>
              <w:t>Табаровская</w:t>
            </w:r>
            <w:proofErr w:type="spellEnd"/>
            <w:r w:rsidRPr="00581E39">
              <w:rPr>
                <w:rFonts w:ascii="Times New Roman" w:eastAsia="Times New Roman" w:hAnsi="Times New Roman" w:cs="Times New Roman"/>
                <w:b/>
                <w:color w:val="212529"/>
                <w:sz w:val="20"/>
                <w:szCs w:val="20"/>
                <w:lang w:eastAsia="ru-RU"/>
              </w:rPr>
              <w:t xml:space="preserve"> К.</w:t>
            </w:r>
            <w:r>
              <w:rPr>
                <w:rFonts w:ascii="Times New Roman" w:eastAsia="Times New Roman" w:hAnsi="Times New Roman" w:cs="Times New Roman"/>
                <w:b/>
                <w:color w:val="212529"/>
                <w:sz w:val="20"/>
                <w:szCs w:val="20"/>
                <w:lang w:eastAsia="ru-RU"/>
              </w:rPr>
              <w:t> </w:t>
            </w:r>
            <w:r w:rsidRPr="00581E39">
              <w:rPr>
                <w:rFonts w:ascii="Times New Roman" w:eastAsia="Times New Roman" w:hAnsi="Times New Roman" w:cs="Times New Roman"/>
                <w:b/>
                <w:color w:val="212529"/>
                <w:sz w:val="20"/>
                <w:szCs w:val="20"/>
                <w:lang w:eastAsia="ru-RU"/>
              </w:rPr>
              <w:t xml:space="preserve">А., </w:t>
            </w:r>
          </w:p>
          <w:p w:rsidR="00430198" w:rsidRPr="00581E39" w:rsidRDefault="00430198" w:rsidP="00BB633C">
            <w:pPr>
              <w:widowControl w:val="0"/>
              <w:pBdr>
                <w:top w:val="nil"/>
                <w:left w:val="nil"/>
                <w:bottom w:val="nil"/>
                <w:right w:val="nil"/>
                <w:between w:val="nil"/>
              </w:pBdr>
              <w:suppressAutoHyphens w:val="0"/>
              <w:autoSpaceDE w:val="0"/>
              <w:autoSpaceDN w:val="0"/>
              <w:rPr>
                <w:rFonts w:ascii="Times New Roman" w:eastAsia="Times New Roman" w:hAnsi="Times New Roman" w:cs="Times New Roman"/>
                <w:color w:val="212529"/>
                <w:sz w:val="20"/>
                <w:szCs w:val="20"/>
                <w:lang w:eastAsia="ru-RU"/>
              </w:rPr>
            </w:pPr>
            <w:r w:rsidRPr="00581E39">
              <w:rPr>
                <w:rFonts w:ascii="Times New Roman" w:eastAsia="Times New Roman" w:hAnsi="Times New Roman" w:cs="Times New Roman"/>
                <w:color w:val="212529"/>
                <w:sz w:val="20"/>
                <w:szCs w:val="20"/>
                <w:lang w:eastAsia="ru-RU"/>
              </w:rPr>
              <w:t xml:space="preserve">заместитель начальника управления развития ДПО ФГАОУ ДПО «Академия </w:t>
            </w:r>
            <w:proofErr w:type="spellStart"/>
            <w:r w:rsidRPr="00581E39">
              <w:rPr>
                <w:rFonts w:ascii="Times New Roman" w:eastAsia="Times New Roman" w:hAnsi="Times New Roman" w:cs="Times New Roman"/>
                <w:color w:val="212529"/>
                <w:sz w:val="20"/>
                <w:szCs w:val="20"/>
                <w:lang w:eastAsia="ru-RU"/>
              </w:rPr>
              <w:t>Минпросвещения</w:t>
            </w:r>
            <w:proofErr w:type="spellEnd"/>
            <w:r w:rsidRPr="00581E39">
              <w:rPr>
                <w:rFonts w:ascii="Times New Roman" w:eastAsia="Times New Roman" w:hAnsi="Times New Roman" w:cs="Times New Roman"/>
                <w:color w:val="212529"/>
                <w:sz w:val="20"/>
                <w:szCs w:val="20"/>
                <w:lang w:eastAsia="ru-RU"/>
              </w:rPr>
              <w:t xml:space="preserve"> России»</w:t>
            </w:r>
          </w:p>
        </w:tc>
      </w:tr>
      <w:tr w:rsidR="00430198" w:rsidRPr="00581E39" w:rsidTr="00BB633C">
        <w:tc>
          <w:tcPr>
            <w:tcW w:w="0" w:type="auto"/>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14.40</w:t>
            </w:r>
            <w:r>
              <w:rPr>
                <w:rFonts w:ascii="Times New Roman" w:hAnsi="Times New Roman" w:cs="Times New Roman"/>
                <w:sz w:val="20"/>
                <w:szCs w:val="20"/>
              </w:rPr>
              <w:t>–</w:t>
            </w:r>
            <w:r w:rsidRPr="00581E39">
              <w:rPr>
                <w:rFonts w:ascii="Times New Roman" w:hAnsi="Times New Roman" w:cs="Times New Roman"/>
                <w:sz w:val="20"/>
                <w:szCs w:val="20"/>
              </w:rPr>
              <w:t>15.45</w:t>
            </w:r>
          </w:p>
        </w:tc>
        <w:tc>
          <w:tcPr>
            <w:tcW w:w="0" w:type="auto"/>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rPr>
              <w:t xml:space="preserve">Метод последовательных приближений / </w:t>
            </w:r>
            <w:r>
              <w:rPr>
                <w:rFonts w:ascii="Times New Roman" w:hAnsi="Times New Roman" w:cs="Times New Roman"/>
                <w:sz w:val="20"/>
                <w:szCs w:val="20"/>
              </w:rPr>
              <w:br/>
            </w:r>
            <w:r w:rsidRPr="00581E39">
              <w:rPr>
                <w:rFonts w:ascii="Times New Roman" w:hAnsi="Times New Roman" w:cs="Times New Roman"/>
                <w:sz w:val="20"/>
                <w:szCs w:val="20"/>
              </w:rPr>
              <w:t>итераций в системе ДППО</w:t>
            </w:r>
          </w:p>
        </w:tc>
        <w:tc>
          <w:tcPr>
            <w:tcW w:w="0" w:type="auto"/>
          </w:tcPr>
          <w:p w:rsidR="00430198" w:rsidRPr="00581E39" w:rsidRDefault="00430198" w:rsidP="00BB633C">
            <w:pPr>
              <w:widowControl w:val="0"/>
              <w:pBdr>
                <w:top w:val="nil"/>
                <w:left w:val="nil"/>
                <w:bottom w:val="nil"/>
                <w:right w:val="nil"/>
                <w:between w:val="nil"/>
              </w:pBdr>
              <w:suppressAutoHyphens w:val="0"/>
              <w:autoSpaceDE w:val="0"/>
              <w:autoSpaceDN w:val="0"/>
              <w:rPr>
                <w:rFonts w:ascii="Times New Roman" w:eastAsia="Times New Roman" w:hAnsi="Times New Roman" w:cs="Times New Roman"/>
                <w:b/>
                <w:color w:val="212529"/>
                <w:sz w:val="20"/>
                <w:szCs w:val="20"/>
                <w:lang w:eastAsia="ru-RU"/>
              </w:rPr>
            </w:pPr>
            <w:proofErr w:type="spellStart"/>
            <w:r w:rsidRPr="00581E39">
              <w:rPr>
                <w:rFonts w:ascii="Times New Roman" w:eastAsia="Times New Roman" w:hAnsi="Times New Roman" w:cs="Times New Roman"/>
                <w:b/>
                <w:color w:val="212529"/>
                <w:sz w:val="20"/>
                <w:szCs w:val="20"/>
                <w:lang w:eastAsia="ru-RU"/>
              </w:rPr>
              <w:t>Камзеева</w:t>
            </w:r>
            <w:proofErr w:type="spellEnd"/>
            <w:r w:rsidRPr="00581E39">
              <w:rPr>
                <w:rFonts w:ascii="Times New Roman" w:eastAsia="Times New Roman" w:hAnsi="Times New Roman" w:cs="Times New Roman"/>
                <w:b/>
                <w:color w:val="212529"/>
                <w:sz w:val="20"/>
                <w:szCs w:val="20"/>
                <w:lang w:eastAsia="ru-RU"/>
              </w:rPr>
              <w:t xml:space="preserve"> Е.</w:t>
            </w:r>
            <w:r>
              <w:rPr>
                <w:rFonts w:ascii="Times New Roman" w:eastAsia="Times New Roman" w:hAnsi="Times New Roman" w:cs="Times New Roman"/>
                <w:b/>
                <w:color w:val="212529"/>
                <w:sz w:val="20"/>
                <w:szCs w:val="20"/>
                <w:lang w:eastAsia="ru-RU"/>
              </w:rPr>
              <w:t> </w:t>
            </w:r>
            <w:r w:rsidRPr="00581E39">
              <w:rPr>
                <w:rFonts w:ascii="Times New Roman" w:eastAsia="Times New Roman" w:hAnsi="Times New Roman" w:cs="Times New Roman"/>
                <w:b/>
                <w:color w:val="212529"/>
                <w:sz w:val="20"/>
                <w:szCs w:val="20"/>
                <w:lang w:eastAsia="ru-RU"/>
              </w:rPr>
              <w:t xml:space="preserve">Е., </w:t>
            </w:r>
          </w:p>
          <w:p w:rsidR="00430198" w:rsidRPr="00581E39" w:rsidRDefault="00430198" w:rsidP="00BB633C">
            <w:pPr>
              <w:widowControl w:val="0"/>
              <w:pBdr>
                <w:top w:val="nil"/>
                <w:left w:val="nil"/>
                <w:bottom w:val="nil"/>
                <w:right w:val="nil"/>
                <w:between w:val="nil"/>
              </w:pBdr>
              <w:suppressAutoHyphens w:val="0"/>
              <w:autoSpaceDE w:val="0"/>
              <w:autoSpaceDN w:val="0"/>
              <w:rPr>
                <w:rFonts w:ascii="Times New Roman" w:eastAsia="Times New Roman" w:hAnsi="Times New Roman" w:cs="Times New Roman"/>
                <w:b/>
                <w:color w:val="212529"/>
                <w:sz w:val="20"/>
                <w:szCs w:val="20"/>
                <w:lang w:eastAsia="ru-RU"/>
              </w:rPr>
            </w:pPr>
            <w:r w:rsidRPr="00581E39">
              <w:rPr>
                <w:rFonts w:ascii="Times New Roman" w:eastAsia="Times New Roman" w:hAnsi="Times New Roman" w:cs="Times New Roman"/>
                <w:color w:val="212529"/>
                <w:sz w:val="20"/>
                <w:szCs w:val="20"/>
                <w:lang w:eastAsia="ru-RU"/>
              </w:rPr>
              <w:t>ведущий эксперт</w:t>
            </w:r>
            <w:r w:rsidRPr="00581E39">
              <w:rPr>
                <w:rFonts w:ascii="Times New Roman" w:eastAsia="Times New Roman" w:hAnsi="Times New Roman" w:cs="Times New Roman"/>
                <w:b/>
                <w:color w:val="212529"/>
                <w:sz w:val="20"/>
                <w:szCs w:val="20"/>
                <w:lang w:eastAsia="ru-RU"/>
              </w:rPr>
              <w:t xml:space="preserve"> </w:t>
            </w:r>
            <w:r w:rsidRPr="00581E39">
              <w:rPr>
                <w:rFonts w:ascii="Times New Roman" w:eastAsia="Times New Roman" w:hAnsi="Times New Roman" w:cs="Times New Roman"/>
                <w:color w:val="212529"/>
                <w:sz w:val="20"/>
                <w:szCs w:val="20"/>
                <w:lang w:eastAsia="ru-RU"/>
              </w:rPr>
              <w:t xml:space="preserve">ФГАОУ ДПО «Академия </w:t>
            </w:r>
            <w:proofErr w:type="spellStart"/>
            <w:r w:rsidRPr="00581E39">
              <w:rPr>
                <w:rFonts w:ascii="Times New Roman" w:eastAsia="Times New Roman" w:hAnsi="Times New Roman" w:cs="Times New Roman"/>
                <w:color w:val="212529"/>
                <w:sz w:val="20"/>
                <w:szCs w:val="20"/>
                <w:lang w:eastAsia="ru-RU"/>
              </w:rPr>
              <w:t>Минпросвещения</w:t>
            </w:r>
            <w:proofErr w:type="spellEnd"/>
            <w:r w:rsidRPr="00581E39">
              <w:rPr>
                <w:rFonts w:ascii="Times New Roman" w:eastAsia="Times New Roman" w:hAnsi="Times New Roman" w:cs="Times New Roman"/>
                <w:color w:val="212529"/>
                <w:sz w:val="20"/>
                <w:szCs w:val="20"/>
                <w:lang w:eastAsia="ru-RU"/>
              </w:rPr>
              <w:t xml:space="preserve"> России»</w:t>
            </w:r>
          </w:p>
        </w:tc>
      </w:tr>
    </w:tbl>
    <w:p w:rsidR="00430198" w:rsidRPr="00687DD0" w:rsidRDefault="00430198" w:rsidP="00430198">
      <w:pPr>
        <w:suppressAutoHyphens w:val="0"/>
        <w:spacing w:after="0" w:line="240" w:lineRule="auto"/>
        <w:ind w:firstLine="709"/>
        <w:jc w:val="both"/>
        <w:rPr>
          <w:b/>
          <w:sz w:val="24"/>
          <w:szCs w:val="24"/>
        </w:rPr>
      </w:pPr>
    </w:p>
    <w:tbl>
      <w:tblPr>
        <w:tblStyle w:val="a7"/>
        <w:tblW w:w="0" w:type="auto"/>
        <w:tblLook w:val="04A0" w:firstRow="1" w:lastRow="0" w:firstColumn="1" w:lastColumn="0" w:noHBand="0" w:noVBand="1"/>
      </w:tblPr>
      <w:tblGrid>
        <w:gridCol w:w="836"/>
        <w:gridCol w:w="4369"/>
        <w:gridCol w:w="55"/>
        <w:gridCol w:w="4085"/>
      </w:tblGrid>
      <w:tr w:rsidR="00430198" w:rsidRPr="00581E39" w:rsidTr="00BB633C">
        <w:tc>
          <w:tcPr>
            <w:tcW w:w="9345" w:type="dxa"/>
            <w:gridSpan w:val="4"/>
            <w:shd w:val="clear" w:color="auto" w:fill="BDD6EE" w:themeFill="accent1" w:themeFillTint="66"/>
          </w:tcPr>
          <w:p w:rsidR="00430198" w:rsidRPr="00581E39" w:rsidRDefault="00430198" w:rsidP="00BB633C">
            <w:pPr>
              <w:suppressAutoHyphens w:val="0"/>
              <w:jc w:val="center"/>
              <w:rPr>
                <w:rFonts w:ascii="Times New Roman" w:hAnsi="Times New Roman" w:cs="Times New Roman"/>
                <w:b/>
                <w:sz w:val="20"/>
                <w:szCs w:val="20"/>
              </w:rPr>
            </w:pPr>
            <w:r w:rsidRPr="00581E39">
              <w:rPr>
                <w:rFonts w:ascii="Times New Roman" w:hAnsi="Times New Roman" w:cs="Times New Roman"/>
                <w:b/>
                <w:sz w:val="20"/>
                <w:szCs w:val="20"/>
              </w:rPr>
              <w:t>19 мая 2022</w:t>
            </w:r>
          </w:p>
        </w:tc>
      </w:tr>
      <w:tr w:rsidR="00430198" w:rsidRPr="00581E39" w:rsidTr="00BB633C">
        <w:tc>
          <w:tcPr>
            <w:tcW w:w="9345" w:type="dxa"/>
            <w:gridSpan w:val="4"/>
            <w:shd w:val="clear" w:color="auto" w:fill="BDD6EE" w:themeFill="accent1" w:themeFillTint="66"/>
          </w:tcPr>
          <w:p w:rsidR="00430198" w:rsidRPr="00581E39" w:rsidRDefault="00430198" w:rsidP="00BB633C">
            <w:pPr>
              <w:suppressAutoHyphens w:val="0"/>
              <w:jc w:val="center"/>
              <w:rPr>
                <w:rFonts w:ascii="Times New Roman" w:hAnsi="Times New Roman" w:cs="Times New Roman"/>
                <w:sz w:val="20"/>
                <w:szCs w:val="20"/>
              </w:rPr>
            </w:pPr>
            <w:r w:rsidRPr="00581E39">
              <w:rPr>
                <w:rFonts w:ascii="Times New Roman" w:hAnsi="Times New Roman" w:cs="Times New Roman"/>
                <w:sz w:val="20"/>
                <w:szCs w:val="20"/>
              </w:rPr>
              <w:t xml:space="preserve">Тема дня: </w:t>
            </w:r>
            <w:r w:rsidRPr="00581E39">
              <w:rPr>
                <w:rFonts w:ascii="Times New Roman" w:hAnsi="Times New Roman" w:cs="Times New Roman"/>
                <w:b/>
                <w:sz w:val="20"/>
                <w:szCs w:val="20"/>
              </w:rPr>
              <w:t xml:space="preserve">«Подходы к реализации адресного, персонифицированного </w:t>
            </w:r>
            <w:r w:rsidRPr="00581E39">
              <w:rPr>
                <w:rFonts w:ascii="Times New Roman" w:hAnsi="Times New Roman" w:cs="Times New Roman"/>
                <w:b/>
                <w:sz w:val="20"/>
                <w:szCs w:val="20"/>
              </w:rPr>
              <w:br/>
              <w:t xml:space="preserve">сопровождения профессионального развития педагогических работников </w:t>
            </w:r>
            <w:r w:rsidRPr="00581E39">
              <w:rPr>
                <w:rFonts w:ascii="Times New Roman" w:hAnsi="Times New Roman" w:cs="Times New Roman"/>
                <w:b/>
                <w:sz w:val="20"/>
                <w:szCs w:val="20"/>
              </w:rPr>
              <w:br/>
              <w:t>и управленческих кадров региона»</w:t>
            </w:r>
          </w:p>
        </w:tc>
      </w:tr>
      <w:tr w:rsidR="00430198" w:rsidRPr="00581E39" w:rsidTr="00BB633C">
        <w:tc>
          <w:tcPr>
            <w:tcW w:w="9345" w:type="dxa"/>
            <w:gridSpan w:val="4"/>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b/>
                <w:sz w:val="20"/>
                <w:szCs w:val="20"/>
              </w:rPr>
              <w:t>ТРЕК 1. Образовательный профиль Свердловской области</w:t>
            </w:r>
          </w:p>
        </w:tc>
      </w:tr>
      <w:tr w:rsidR="00430198" w:rsidRPr="00581E39" w:rsidTr="00BB633C">
        <w:tc>
          <w:tcPr>
            <w:tcW w:w="836" w:type="dxa"/>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10.00</w:t>
            </w:r>
            <w:r>
              <w:rPr>
                <w:rFonts w:ascii="Times New Roman" w:hAnsi="Times New Roman" w:cs="Times New Roman"/>
                <w:sz w:val="20"/>
                <w:szCs w:val="20"/>
              </w:rPr>
              <w:t>–</w:t>
            </w:r>
            <w:r w:rsidRPr="00581E39">
              <w:rPr>
                <w:rFonts w:ascii="Times New Roman" w:hAnsi="Times New Roman" w:cs="Times New Roman"/>
                <w:sz w:val="20"/>
                <w:szCs w:val="20"/>
              </w:rPr>
              <w:t>10.20</w:t>
            </w:r>
          </w:p>
        </w:tc>
        <w:tc>
          <w:tcPr>
            <w:tcW w:w="4424" w:type="dxa"/>
            <w:gridSpan w:val="2"/>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rPr>
              <w:t>Система образования Свердловской области: цифры, факты, особенности региональной образовательной политики</w:t>
            </w:r>
          </w:p>
        </w:tc>
        <w:tc>
          <w:tcPr>
            <w:tcW w:w="4085" w:type="dxa"/>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b/>
                <w:sz w:val="20"/>
                <w:szCs w:val="20"/>
              </w:rPr>
              <w:t>Бирюк Е.М.,</w:t>
            </w:r>
            <w:r w:rsidRPr="00581E39">
              <w:rPr>
                <w:rFonts w:ascii="Times New Roman" w:hAnsi="Times New Roman" w:cs="Times New Roman"/>
                <w:sz w:val="20"/>
                <w:szCs w:val="20"/>
              </w:rPr>
              <w:t xml:space="preserve"> </w:t>
            </w:r>
            <w:r w:rsidRPr="00581E39">
              <w:rPr>
                <w:rFonts w:ascii="Times New Roman" w:hAnsi="Times New Roman" w:cs="Times New Roman"/>
                <w:bCs/>
                <w:sz w:val="20"/>
                <w:szCs w:val="20"/>
              </w:rPr>
              <w:t>заместитель</w:t>
            </w:r>
            <w:r w:rsidRPr="00581E39">
              <w:rPr>
                <w:rFonts w:ascii="Times New Roman" w:hAnsi="Times New Roman" w:cs="Times New Roman"/>
                <w:b/>
                <w:bCs/>
                <w:sz w:val="20"/>
                <w:szCs w:val="20"/>
              </w:rPr>
              <w:t xml:space="preserve"> </w:t>
            </w:r>
            <w:r w:rsidRPr="00581E39">
              <w:rPr>
                <w:rFonts w:ascii="Times New Roman" w:hAnsi="Times New Roman" w:cs="Times New Roman"/>
                <w:sz w:val="20"/>
                <w:szCs w:val="20"/>
              </w:rPr>
              <w:t>министр</w:t>
            </w:r>
            <w:r w:rsidRPr="00581E39">
              <w:rPr>
                <w:rFonts w:ascii="Times New Roman" w:hAnsi="Times New Roman" w:cs="Times New Roman"/>
                <w:b/>
                <w:bCs/>
                <w:sz w:val="20"/>
                <w:szCs w:val="20"/>
              </w:rPr>
              <w:t>а</w:t>
            </w:r>
            <w:r w:rsidRPr="00581E39">
              <w:rPr>
                <w:rFonts w:ascii="Times New Roman" w:hAnsi="Times New Roman" w:cs="Times New Roman"/>
                <w:sz w:val="20"/>
                <w:szCs w:val="20"/>
              </w:rPr>
              <w:t xml:space="preserve"> образования и молодежной политики Свердловской области </w:t>
            </w:r>
          </w:p>
        </w:tc>
      </w:tr>
      <w:tr w:rsidR="00430198" w:rsidRPr="00581E39" w:rsidTr="00BB633C">
        <w:tc>
          <w:tcPr>
            <w:tcW w:w="836" w:type="dxa"/>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10.20</w:t>
            </w:r>
            <w:r>
              <w:rPr>
                <w:rFonts w:ascii="Times New Roman" w:hAnsi="Times New Roman" w:cs="Times New Roman"/>
                <w:sz w:val="20"/>
                <w:szCs w:val="20"/>
              </w:rPr>
              <w:t>–</w:t>
            </w:r>
            <w:r w:rsidRPr="00581E39">
              <w:rPr>
                <w:rFonts w:ascii="Times New Roman" w:hAnsi="Times New Roman" w:cs="Times New Roman"/>
                <w:sz w:val="20"/>
                <w:szCs w:val="20"/>
              </w:rPr>
              <w:t>10.40</w:t>
            </w:r>
          </w:p>
        </w:tc>
        <w:tc>
          <w:tcPr>
            <w:tcW w:w="4424" w:type="dxa"/>
            <w:gridSpan w:val="2"/>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rPr>
              <w:t>Институт развития образования Свердловской области: региональные задачи, направления деятельности, векторы развития</w:t>
            </w:r>
          </w:p>
        </w:tc>
        <w:tc>
          <w:tcPr>
            <w:tcW w:w="4085" w:type="dxa"/>
          </w:tcPr>
          <w:p w:rsidR="00430198" w:rsidRPr="00581E39" w:rsidRDefault="00430198" w:rsidP="00BB633C">
            <w:pPr>
              <w:suppressAutoHyphens w:val="0"/>
              <w:jc w:val="both"/>
              <w:rPr>
                <w:rFonts w:ascii="Times New Roman" w:hAnsi="Times New Roman" w:cs="Times New Roman"/>
                <w:b/>
                <w:sz w:val="20"/>
                <w:szCs w:val="20"/>
              </w:rPr>
            </w:pPr>
            <w:proofErr w:type="spellStart"/>
            <w:r w:rsidRPr="00581E39">
              <w:rPr>
                <w:rFonts w:ascii="Times New Roman" w:hAnsi="Times New Roman" w:cs="Times New Roman"/>
                <w:b/>
                <w:sz w:val="20"/>
                <w:szCs w:val="20"/>
              </w:rPr>
              <w:t>Тренихина</w:t>
            </w:r>
            <w:proofErr w:type="spellEnd"/>
            <w:r w:rsidRPr="00581E39">
              <w:rPr>
                <w:rFonts w:ascii="Times New Roman" w:hAnsi="Times New Roman" w:cs="Times New Roman"/>
                <w:b/>
                <w:sz w:val="20"/>
                <w:szCs w:val="20"/>
              </w:rPr>
              <w:t xml:space="preserve"> С.Ю., </w:t>
            </w:r>
          </w:p>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ректор ГАОУ ДПО СО «ИРО»</w:t>
            </w:r>
          </w:p>
        </w:tc>
      </w:tr>
      <w:tr w:rsidR="00430198" w:rsidRPr="00581E39" w:rsidTr="00BB633C">
        <w:tc>
          <w:tcPr>
            <w:tcW w:w="836" w:type="dxa"/>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10.40</w:t>
            </w:r>
            <w:r>
              <w:rPr>
                <w:rFonts w:ascii="Times New Roman" w:hAnsi="Times New Roman" w:cs="Times New Roman"/>
                <w:sz w:val="20"/>
                <w:szCs w:val="20"/>
              </w:rPr>
              <w:t>–</w:t>
            </w:r>
            <w:r w:rsidRPr="00581E39">
              <w:rPr>
                <w:rFonts w:ascii="Times New Roman" w:hAnsi="Times New Roman" w:cs="Times New Roman"/>
                <w:sz w:val="20"/>
                <w:szCs w:val="20"/>
              </w:rPr>
              <w:t>10.55</w:t>
            </w:r>
          </w:p>
        </w:tc>
        <w:tc>
          <w:tcPr>
            <w:tcW w:w="4424" w:type="dxa"/>
            <w:gridSpan w:val="2"/>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rPr>
              <w:t xml:space="preserve">Кластерный анализ </w:t>
            </w:r>
            <w:proofErr w:type="gramStart"/>
            <w:r w:rsidRPr="00581E39">
              <w:rPr>
                <w:rFonts w:ascii="Times New Roman" w:hAnsi="Times New Roman" w:cs="Times New Roman"/>
                <w:sz w:val="20"/>
                <w:szCs w:val="20"/>
              </w:rPr>
              <w:t>результатов</w:t>
            </w:r>
            <w:proofErr w:type="gramEnd"/>
            <w:r w:rsidRPr="00581E39">
              <w:rPr>
                <w:rFonts w:ascii="Times New Roman" w:hAnsi="Times New Roman" w:cs="Times New Roman"/>
                <w:sz w:val="20"/>
                <w:szCs w:val="20"/>
              </w:rPr>
              <w:t xml:space="preserve"> обучающихся – основа для принятия решений</w:t>
            </w:r>
          </w:p>
          <w:p w:rsidR="00430198" w:rsidRPr="00581E39" w:rsidRDefault="00430198" w:rsidP="00BB633C">
            <w:pPr>
              <w:suppressAutoHyphens w:val="0"/>
              <w:rPr>
                <w:rFonts w:ascii="Times New Roman" w:hAnsi="Times New Roman" w:cs="Times New Roman"/>
                <w:sz w:val="20"/>
                <w:szCs w:val="20"/>
              </w:rPr>
            </w:pPr>
          </w:p>
        </w:tc>
        <w:tc>
          <w:tcPr>
            <w:tcW w:w="4085" w:type="dxa"/>
          </w:tcPr>
          <w:p w:rsidR="00430198" w:rsidRPr="00581E39" w:rsidRDefault="00430198" w:rsidP="00BB633C">
            <w:pPr>
              <w:suppressAutoHyphens w:val="0"/>
              <w:jc w:val="both"/>
              <w:rPr>
                <w:rFonts w:ascii="Times New Roman" w:hAnsi="Times New Roman" w:cs="Times New Roman"/>
                <w:b/>
                <w:sz w:val="20"/>
                <w:szCs w:val="20"/>
              </w:rPr>
            </w:pPr>
            <w:proofErr w:type="spellStart"/>
            <w:r w:rsidRPr="00581E39">
              <w:rPr>
                <w:rFonts w:ascii="Times New Roman" w:hAnsi="Times New Roman" w:cs="Times New Roman"/>
                <w:b/>
                <w:sz w:val="20"/>
                <w:szCs w:val="20"/>
              </w:rPr>
              <w:t>Алейникова</w:t>
            </w:r>
            <w:proofErr w:type="spellEnd"/>
            <w:r w:rsidRPr="00581E39">
              <w:rPr>
                <w:rFonts w:ascii="Times New Roman" w:hAnsi="Times New Roman" w:cs="Times New Roman"/>
                <w:b/>
                <w:sz w:val="20"/>
                <w:szCs w:val="20"/>
              </w:rPr>
              <w:t xml:space="preserve"> С.</w:t>
            </w:r>
            <w:r>
              <w:rPr>
                <w:rFonts w:ascii="Times New Roman" w:hAnsi="Times New Roman" w:cs="Times New Roman"/>
                <w:b/>
                <w:sz w:val="20"/>
                <w:szCs w:val="20"/>
              </w:rPr>
              <w:t> </w:t>
            </w:r>
            <w:r w:rsidRPr="00581E39">
              <w:rPr>
                <w:rFonts w:ascii="Times New Roman" w:hAnsi="Times New Roman" w:cs="Times New Roman"/>
                <w:b/>
                <w:sz w:val="20"/>
                <w:szCs w:val="20"/>
              </w:rPr>
              <w:t xml:space="preserve">В., </w:t>
            </w:r>
          </w:p>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lastRenderedPageBreak/>
              <w:t>директор регионального центра обработки информации и оценки качества образования ГАОУ ДПО СО «ИРО»</w:t>
            </w:r>
          </w:p>
        </w:tc>
      </w:tr>
      <w:tr w:rsidR="00430198" w:rsidRPr="00581E39" w:rsidTr="00BB633C">
        <w:tc>
          <w:tcPr>
            <w:tcW w:w="836" w:type="dxa"/>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lastRenderedPageBreak/>
              <w:t>10.55</w:t>
            </w:r>
            <w:r>
              <w:rPr>
                <w:rFonts w:ascii="Times New Roman" w:hAnsi="Times New Roman" w:cs="Times New Roman"/>
                <w:sz w:val="20"/>
                <w:szCs w:val="20"/>
              </w:rPr>
              <w:t>–</w:t>
            </w:r>
            <w:r w:rsidRPr="00581E39">
              <w:rPr>
                <w:rFonts w:ascii="Times New Roman" w:hAnsi="Times New Roman" w:cs="Times New Roman"/>
                <w:sz w:val="20"/>
                <w:szCs w:val="20"/>
              </w:rPr>
              <w:t>11.15</w:t>
            </w:r>
          </w:p>
        </w:tc>
        <w:tc>
          <w:tcPr>
            <w:tcW w:w="4424" w:type="dxa"/>
            <w:gridSpan w:val="2"/>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rPr>
              <w:t>Открытый микрофон</w:t>
            </w:r>
          </w:p>
        </w:tc>
        <w:tc>
          <w:tcPr>
            <w:tcW w:w="4085" w:type="dxa"/>
          </w:tcPr>
          <w:p w:rsidR="00430198" w:rsidRPr="00581E39" w:rsidRDefault="00430198" w:rsidP="00BB633C">
            <w:pPr>
              <w:suppressAutoHyphens w:val="0"/>
              <w:jc w:val="both"/>
              <w:rPr>
                <w:rFonts w:ascii="Times New Roman" w:hAnsi="Times New Roman" w:cs="Times New Roman"/>
                <w:b/>
                <w:sz w:val="20"/>
                <w:szCs w:val="20"/>
              </w:rPr>
            </w:pPr>
            <w:proofErr w:type="spellStart"/>
            <w:r w:rsidRPr="00581E39">
              <w:rPr>
                <w:rFonts w:ascii="Times New Roman" w:hAnsi="Times New Roman" w:cs="Times New Roman"/>
                <w:b/>
                <w:sz w:val="20"/>
                <w:szCs w:val="20"/>
              </w:rPr>
              <w:t>Тренихина</w:t>
            </w:r>
            <w:proofErr w:type="spellEnd"/>
            <w:r w:rsidRPr="00581E39">
              <w:rPr>
                <w:rFonts w:ascii="Times New Roman" w:hAnsi="Times New Roman" w:cs="Times New Roman"/>
                <w:b/>
                <w:sz w:val="20"/>
                <w:szCs w:val="20"/>
              </w:rPr>
              <w:t xml:space="preserve"> С.</w:t>
            </w:r>
            <w:r>
              <w:rPr>
                <w:rFonts w:ascii="Times New Roman" w:hAnsi="Times New Roman" w:cs="Times New Roman"/>
                <w:b/>
                <w:sz w:val="20"/>
                <w:szCs w:val="20"/>
              </w:rPr>
              <w:t> </w:t>
            </w:r>
            <w:r w:rsidRPr="00581E39">
              <w:rPr>
                <w:rFonts w:ascii="Times New Roman" w:hAnsi="Times New Roman" w:cs="Times New Roman"/>
                <w:b/>
                <w:sz w:val="20"/>
                <w:szCs w:val="20"/>
              </w:rPr>
              <w:t xml:space="preserve">Ю., </w:t>
            </w:r>
          </w:p>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ректор ГАОУ ДПО СО «ИРО».</w:t>
            </w:r>
          </w:p>
          <w:p w:rsidR="00430198" w:rsidRPr="00581E39" w:rsidRDefault="00430198" w:rsidP="00BB633C">
            <w:pPr>
              <w:widowControl w:val="0"/>
              <w:pBdr>
                <w:top w:val="nil"/>
                <w:left w:val="nil"/>
                <w:bottom w:val="nil"/>
                <w:right w:val="nil"/>
                <w:between w:val="nil"/>
              </w:pBdr>
              <w:suppressAutoHyphens w:val="0"/>
              <w:autoSpaceDE w:val="0"/>
              <w:autoSpaceDN w:val="0"/>
              <w:rPr>
                <w:rFonts w:ascii="Times New Roman" w:eastAsia="Times New Roman" w:hAnsi="Times New Roman" w:cs="Times New Roman"/>
                <w:b/>
                <w:color w:val="212529"/>
                <w:sz w:val="20"/>
                <w:szCs w:val="20"/>
                <w:lang w:eastAsia="ru-RU"/>
              </w:rPr>
            </w:pPr>
            <w:proofErr w:type="spellStart"/>
            <w:r w:rsidRPr="00581E39">
              <w:rPr>
                <w:rFonts w:ascii="Times New Roman" w:eastAsia="Times New Roman" w:hAnsi="Times New Roman" w:cs="Times New Roman"/>
                <w:b/>
                <w:color w:val="212529"/>
                <w:sz w:val="20"/>
                <w:szCs w:val="20"/>
                <w:lang w:eastAsia="ru-RU"/>
              </w:rPr>
              <w:t>Табаровская</w:t>
            </w:r>
            <w:proofErr w:type="spellEnd"/>
            <w:r w:rsidRPr="00581E39">
              <w:rPr>
                <w:rFonts w:ascii="Times New Roman" w:eastAsia="Times New Roman" w:hAnsi="Times New Roman" w:cs="Times New Roman"/>
                <w:b/>
                <w:color w:val="212529"/>
                <w:sz w:val="20"/>
                <w:szCs w:val="20"/>
                <w:lang w:eastAsia="ru-RU"/>
              </w:rPr>
              <w:t xml:space="preserve"> К.</w:t>
            </w:r>
            <w:r>
              <w:rPr>
                <w:rFonts w:ascii="Times New Roman" w:eastAsia="Times New Roman" w:hAnsi="Times New Roman" w:cs="Times New Roman"/>
                <w:b/>
                <w:color w:val="212529"/>
                <w:sz w:val="20"/>
                <w:szCs w:val="20"/>
                <w:lang w:eastAsia="ru-RU"/>
              </w:rPr>
              <w:t> </w:t>
            </w:r>
            <w:r w:rsidRPr="00581E39">
              <w:rPr>
                <w:rFonts w:ascii="Times New Roman" w:eastAsia="Times New Roman" w:hAnsi="Times New Roman" w:cs="Times New Roman"/>
                <w:b/>
                <w:color w:val="212529"/>
                <w:sz w:val="20"/>
                <w:szCs w:val="20"/>
                <w:lang w:eastAsia="ru-RU"/>
              </w:rPr>
              <w:t xml:space="preserve">А., </w:t>
            </w:r>
          </w:p>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eastAsia="Times New Roman" w:hAnsi="Times New Roman" w:cs="Times New Roman"/>
                <w:color w:val="212529"/>
                <w:sz w:val="20"/>
                <w:szCs w:val="20"/>
                <w:lang w:eastAsia="ru-RU"/>
              </w:rPr>
              <w:t xml:space="preserve">заместитель начальника управления развития ДПО ФГАОУ ДПО «Академия </w:t>
            </w:r>
            <w:proofErr w:type="spellStart"/>
            <w:r w:rsidRPr="00581E39">
              <w:rPr>
                <w:rFonts w:ascii="Times New Roman" w:eastAsia="Times New Roman" w:hAnsi="Times New Roman" w:cs="Times New Roman"/>
                <w:color w:val="212529"/>
                <w:sz w:val="20"/>
                <w:szCs w:val="20"/>
                <w:lang w:eastAsia="ru-RU"/>
              </w:rPr>
              <w:t>Минпросвещения</w:t>
            </w:r>
            <w:proofErr w:type="spellEnd"/>
            <w:r w:rsidRPr="00581E39">
              <w:rPr>
                <w:rFonts w:ascii="Times New Roman" w:eastAsia="Times New Roman" w:hAnsi="Times New Roman" w:cs="Times New Roman"/>
                <w:color w:val="212529"/>
                <w:sz w:val="20"/>
                <w:szCs w:val="20"/>
                <w:lang w:eastAsia="ru-RU"/>
              </w:rPr>
              <w:t xml:space="preserve"> России»</w:t>
            </w:r>
          </w:p>
        </w:tc>
      </w:tr>
      <w:tr w:rsidR="00430198" w:rsidRPr="00581E39" w:rsidTr="00BB633C">
        <w:tc>
          <w:tcPr>
            <w:tcW w:w="9345" w:type="dxa"/>
            <w:gridSpan w:val="4"/>
          </w:tcPr>
          <w:p w:rsidR="00430198" w:rsidRPr="00581E39" w:rsidRDefault="00430198" w:rsidP="00BB633C">
            <w:pPr>
              <w:suppressAutoHyphens w:val="0"/>
              <w:jc w:val="both"/>
              <w:rPr>
                <w:rFonts w:ascii="Times New Roman" w:hAnsi="Times New Roman" w:cs="Times New Roman"/>
                <w:b/>
                <w:sz w:val="20"/>
                <w:szCs w:val="20"/>
              </w:rPr>
            </w:pPr>
            <w:r w:rsidRPr="00581E39">
              <w:rPr>
                <w:rFonts w:ascii="Times New Roman" w:hAnsi="Times New Roman" w:cs="Times New Roman"/>
                <w:b/>
                <w:sz w:val="20"/>
                <w:szCs w:val="20"/>
              </w:rPr>
              <w:t xml:space="preserve">ТРЕК 2. Сопровождение непрерывного профессионального развития педагогических работников </w:t>
            </w:r>
            <w:r>
              <w:rPr>
                <w:rFonts w:ascii="Times New Roman" w:hAnsi="Times New Roman" w:cs="Times New Roman"/>
                <w:b/>
                <w:sz w:val="20"/>
                <w:szCs w:val="20"/>
              </w:rPr>
              <w:br/>
            </w:r>
            <w:r w:rsidRPr="00581E39">
              <w:rPr>
                <w:rFonts w:ascii="Times New Roman" w:hAnsi="Times New Roman" w:cs="Times New Roman"/>
                <w:b/>
                <w:sz w:val="20"/>
                <w:szCs w:val="20"/>
              </w:rPr>
              <w:t>и управленческих кадров в системе ДППО</w:t>
            </w:r>
          </w:p>
        </w:tc>
      </w:tr>
      <w:tr w:rsidR="00430198" w:rsidRPr="00581E39" w:rsidTr="00BB633C">
        <w:trPr>
          <w:trHeight w:val="856"/>
        </w:trPr>
        <w:tc>
          <w:tcPr>
            <w:tcW w:w="836" w:type="dxa"/>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11.30</w:t>
            </w:r>
            <w:r>
              <w:rPr>
                <w:rFonts w:ascii="Times New Roman" w:hAnsi="Times New Roman" w:cs="Times New Roman"/>
                <w:sz w:val="20"/>
                <w:szCs w:val="20"/>
              </w:rPr>
              <w:t>–</w:t>
            </w:r>
            <w:r w:rsidRPr="00581E39">
              <w:rPr>
                <w:rFonts w:ascii="Times New Roman" w:hAnsi="Times New Roman" w:cs="Times New Roman"/>
                <w:sz w:val="20"/>
                <w:szCs w:val="20"/>
              </w:rPr>
              <w:t>11.45</w:t>
            </w:r>
          </w:p>
        </w:tc>
        <w:tc>
          <w:tcPr>
            <w:tcW w:w="4424" w:type="dxa"/>
            <w:gridSpan w:val="2"/>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rPr>
              <w:t>Региональная модель сопровождения непрерывного профессионального развития педагогических работников и управленческих кадров Свердловской области</w:t>
            </w:r>
          </w:p>
        </w:tc>
        <w:tc>
          <w:tcPr>
            <w:tcW w:w="4085" w:type="dxa"/>
          </w:tcPr>
          <w:p w:rsidR="00430198" w:rsidRPr="00581E39" w:rsidRDefault="00430198" w:rsidP="00BB633C">
            <w:pPr>
              <w:pStyle w:val="a4"/>
              <w:suppressAutoHyphens w:val="0"/>
              <w:ind w:left="0"/>
              <w:rPr>
                <w:rFonts w:ascii="Times New Roman" w:hAnsi="Times New Roman" w:cs="Times New Roman"/>
                <w:b/>
                <w:sz w:val="20"/>
                <w:szCs w:val="20"/>
              </w:rPr>
            </w:pPr>
            <w:proofErr w:type="spellStart"/>
            <w:r w:rsidRPr="00581E39">
              <w:rPr>
                <w:rFonts w:ascii="Times New Roman" w:hAnsi="Times New Roman" w:cs="Times New Roman"/>
                <w:b/>
                <w:sz w:val="20"/>
                <w:szCs w:val="20"/>
              </w:rPr>
              <w:t>Жижина</w:t>
            </w:r>
            <w:proofErr w:type="spellEnd"/>
            <w:r w:rsidRPr="00581E39">
              <w:rPr>
                <w:rFonts w:ascii="Times New Roman" w:hAnsi="Times New Roman" w:cs="Times New Roman"/>
                <w:b/>
                <w:sz w:val="20"/>
                <w:szCs w:val="20"/>
              </w:rPr>
              <w:t xml:space="preserve"> И.</w:t>
            </w:r>
            <w:r>
              <w:rPr>
                <w:rFonts w:ascii="Times New Roman" w:hAnsi="Times New Roman" w:cs="Times New Roman"/>
                <w:b/>
                <w:sz w:val="20"/>
                <w:szCs w:val="20"/>
              </w:rPr>
              <w:t> </w:t>
            </w:r>
            <w:r w:rsidRPr="00581E39">
              <w:rPr>
                <w:rFonts w:ascii="Times New Roman" w:hAnsi="Times New Roman" w:cs="Times New Roman"/>
                <w:b/>
                <w:sz w:val="20"/>
                <w:szCs w:val="20"/>
              </w:rPr>
              <w:t>В.,</w:t>
            </w:r>
          </w:p>
          <w:p w:rsidR="00430198" w:rsidRPr="00581E39" w:rsidRDefault="00430198" w:rsidP="00BB633C">
            <w:pPr>
              <w:pStyle w:val="a4"/>
              <w:suppressAutoHyphens w:val="0"/>
              <w:ind w:left="0"/>
              <w:rPr>
                <w:rFonts w:ascii="Times New Roman" w:hAnsi="Times New Roman" w:cs="Times New Roman"/>
                <w:b/>
                <w:sz w:val="20"/>
                <w:szCs w:val="20"/>
              </w:rPr>
            </w:pPr>
            <w:r w:rsidRPr="00581E39">
              <w:rPr>
                <w:rFonts w:ascii="Times New Roman" w:hAnsi="Times New Roman" w:cs="Times New Roman"/>
                <w:sz w:val="20"/>
                <w:szCs w:val="20"/>
              </w:rPr>
              <w:t>директор Нижнетагильского филиала ГАОУ ДПО СО «ИРО»</w:t>
            </w:r>
          </w:p>
        </w:tc>
      </w:tr>
      <w:tr w:rsidR="00430198" w:rsidRPr="00581E39" w:rsidTr="00BB633C">
        <w:tc>
          <w:tcPr>
            <w:tcW w:w="836" w:type="dxa"/>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11.45</w:t>
            </w:r>
            <w:r>
              <w:rPr>
                <w:rFonts w:ascii="Times New Roman" w:hAnsi="Times New Roman" w:cs="Times New Roman"/>
                <w:sz w:val="20"/>
                <w:szCs w:val="20"/>
              </w:rPr>
              <w:t>–</w:t>
            </w:r>
            <w:r w:rsidRPr="00581E39">
              <w:rPr>
                <w:rFonts w:ascii="Times New Roman" w:hAnsi="Times New Roman" w:cs="Times New Roman"/>
                <w:sz w:val="20"/>
                <w:szCs w:val="20"/>
              </w:rPr>
              <w:t>12.00</w:t>
            </w:r>
          </w:p>
        </w:tc>
        <w:tc>
          <w:tcPr>
            <w:tcW w:w="4424" w:type="dxa"/>
            <w:gridSpan w:val="2"/>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rPr>
              <w:t xml:space="preserve">Проведение региональных диагностических процедур для обеспечения адресного сопровождения профессионального развития педагогических работников </w:t>
            </w:r>
          </w:p>
        </w:tc>
        <w:tc>
          <w:tcPr>
            <w:tcW w:w="4085" w:type="dxa"/>
          </w:tcPr>
          <w:p w:rsidR="00430198" w:rsidRPr="00581E39" w:rsidRDefault="00430198" w:rsidP="00BB633C">
            <w:pPr>
              <w:suppressAutoHyphens w:val="0"/>
              <w:jc w:val="both"/>
              <w:rPr>
                <w:rFonts w:ascii="Times New Roman" w:hAnsi="Times New Roman" w:cs="Times New Roman"/>
                <w:b/>
                <w:sz w:val="20"/>
                <w:szCs w:val="20"/>
              </w:rPr>
            </w:pPr>
            <w:r w:rsidRPr="00581E39">
              <w:rPr>
                <w:rFonts w:ascii="Times New Roman" w:hAnsi="Times New Roman" w:cs="Times New Roman"/>
                <w:b/>
                <w:sz w:val="20"/>
                <w:szCs w:val="20"/>
              </w:rPr>
              <w:t xml:space="preserve">Герасимова М.А., </w:t>
            </w:r>
          </w:p>
          <w:p w:rsidR="00430198" w:rsidRPr="00581E39" w:rsidRDefault="00430198" w:rsidP="00BB633C">
            <w:pPr>
              <w:suppressAutoHyphens w:val="0"/>
              <w:jc w:val="both"/>
              <w:rPr>
                <w:rFonts w:ascii="Times New Roman" w:hAnsi="Times New Roman" w:cs="Times New Roman"/>
                <w:b/>
                <w:sz w:val="20"/>
                <w:szCs w:val="20"/>
              </w:rPr>
            </w:pPr>
            <w:r w:rsidRPr="00581E39">
              <w:rPr>
                <w:rFonts w:ascii="Times New Roman" w:hAnsi="Times New Roman" w:cs="Times New Roman"/>
                <w:sz w:val="20"/>
                <w:szCs w:val="20"/>
              </w:rPr>
              <w:t>заведующий Центром методического сопровождения муниципальных систем образования ГАОУ ДПО СО «ИРО»</w:t>
            </w:r>
          </w:p>
        </w:tc>
      </w:tr>
      <w:tr w:rsidR="00430198" w:rsidRPr="00581E39" w:rsidTr="00BB633C">
        <w:tc>
          <w:tcPr>
            <w:tcW w:w="836" w:type="dxa"/>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12.00-12.15</w:t>
            </w:r>
          </w:p>
        </w:tc>
        <w:tc>
          <w:tcPr>
            <w:tcW w:w="4424" w:type="dxa"/>
            <w:gridSpan w:val="2"/>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rPr>
              <w:t>Региональный проект «Управленческий акселератор»: новые форматы сопровождения профессионального развития руководителей</w:t>
            </w:r>
          </w:p>
        </w:tc>
        <w:tc>
          <w:tcPr>
            <w:tcW w:w="4085" w:type="dxa"/>
          </w:tcPr>
          <w:p w:rsidR="00430198" w:rsidRPr="00581E39" w:rsidRDefault="00430198" w:rsidP="00BB633C">
            <w:pPr>
              <w:suppressAutoHyphens w:val="0"/>
              <w:jc w:val="both"/>
              <w:rPr>
                <w:rFonts w:ascii="Times New Roman" w:hAnsi="Times New Roman" w:cs="Times New Roman"/>
                <w:b/>
                <w:sz w:val="20"/>
                <w:szCs w:val="20"/>
              </w:rPr>
            </w:pPr>
            <w:r w:rsidRPr="00581E39">
              <w:rPr>
                <w:rFonts w:ascii="Times New Roman" w:hAnsi="Times New Roman" w:cs="Times New Roman"/>
                <w:b/>
                <w:sz w:val="20"/>
                <w:szCs w:val="20"/>
              </w:rPr>
              <w:t xml:space="preserve">Романова О.В., </w:t>
            </w:r>
          </w:p>
          <w:p w:rsidR="00430198" w:rsidRPr="00581E39" w:rsidRDefault="00430198" w:rsidP="00BB633C">
            <w:pPr>
              <w:suppressAutoHyphens w:val="0"/>
              <w:jc w:val="both"/>
              <w:rPr>
                <w:rFonts w:ascii="Times New Roman" w:hAnsi="Times New Roman" w:cs="Times New Roman"/>
                <w:b/>
                <w:sz w:val="20"/>
                <w:szCs w:val="20"/>
              </w:rPr>
            </w:pPr>
            <w:r w:rsidRPr="00581E39">
              <w:rPr>
                <w:rFonts w:ascii="Times New Roman" w:hAnsi="Times New Roman" w:cs="Times New Roman"/>
                <w:sz w:val="20"/>
                <w:szCs w:val="20"/>
              </w:rPr>
              <w:t>доцент кафедры управленческих и педагогических технологий Нижнетагильского филиала ГАОУ ДПО СО «ИРО»</w:t>
            </w:r>
          </w:p>
        </w:tc>
      </w:tr>
      <w:tr w:rsidR="00430198" w:rsidRPr="00581E39" w:rsidTr="00BB633C">
        <w:tc>
          <w:tcPr>
            <w:tcW w:w="836" w:type="dxa"/>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12.15-12.30</w:t>
            </w:r>
          </w:p>
        </w:tc>
        <w:tc>
          <w:tcPr>
            <w:tcW w:w="4424" w:type="dxa"/>
            <w:gridSpan w:val="2"/>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rPr>
              <w:t>Организация научно-методического сопровождения педагогических работников и управленческих кадров в Санкт-Петербурге</w:t>
            </w:r>
          </w:p>
        </w:tc>
        <w:tc>
          <w:tcPr>
            <w:tcW w:w="4085" w:type="dxa"/>
          </w:tcPr>
          <w:p w:rsidR="00430198" w:rsidRPr="00581E39" w:rsidRDefault="00430198" w:rsidP="00BB633C">
            <w:pPr>
              <w:suppressAutoHyphens w:val="0"/>
              <w:jc w:val="both"/>
              <w:rPr>
                <w:rFonts w:ascii="Times New Roman" w:hAnsi="Times New Roman" w:cs="Times New Roman"/>
                <w:b/>
                <w:sz w:val="20"/>
                <w:szCs w:val="20"/>
              </w:rPr>
            </w:pPr>
            <w:proofErr w:type="spellStart"/>
            <w:r w:rsidRPr="00581E39">
              <w:rPr>
                <w:rFonts w:ascii="Times New Roman" w:hAnsi="Times New Roman" w:cs="Times New Roman"/>
                <w:b/>
                <w:sz w:val="20"/>
                <w:szCs w:val="20"/>
              </w:rPr>
              <w:t>Небренчин</w:t>
            </w:r>
            <w:proofErr w:type="spellEnd"/>
            <w:r w:rsidRPr="00581E39">
              <w:rPr>
                <w:rFonts w:ascii="Times New Roman" w:hAnsi="Times New Roman" w:cs="Times New Roman"/>
                <w:b/>
                <w:sz w:val="20"/>
                <w:szCs w:val="20"/>
              </w:rPr>
              <w:t xml:space="preserve"> А.В., </w:t>
            </w:r>
          </w:p>
          <w:p w:rsidR="00430198" w:rsidRPr="00581E39" w:rsidRDefault="00430198" w:rsidP="00BB633C">
            <w:pPr>
              <w:suppressAutoHyphens w:val="0"/>
              <w:jc w:val="both"/>
              <w:rPr>
                <w:rFonts w:ascii="Times New Roman" w:hAnsi="Times New Roman" w:cs="Times New Roman"/>
                <w:b/>
                <w:sz w:val="20"/>
                <w:szCs w:val="20"/>
              </w:rPr>
            </w:pPr>
            <w:r w:rsidRPr="00581E39">
              <w:rPr>
                <w:rFonts w:ascii="Times New Roman" w:hAnsi="Times New Roman" w:cs="Times New Roman"/>
                <w:sz w:val="20"/>
                <w:szCs w:val="20"/>
              </w:rPr>
              <w:t xml:space="preserve">заведующий ЦНППМ Академии постдипломного педагогического образования, г. Санкт-Петербург </w:t>
            </w:r>
          </w:p>
        </w:tc>
      </w:tr>
      <w:tr w:rsidR="00430198" w:rsidRPr="00581E39" w:rsidTr="00BB633C">
        <w:tc>
          <w:tcPr>
            <w:tcW w:w="836" w:type="dxa"/>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12.30-12.35</w:t>
            </w:r>
          </w:p>
        </w:tc>
        <w:tc>
          <w:tcPr>
            <w:tcW w:w="4424" w:type="dxa"/>
            <w:gridSpan w:val="2"/>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rPr>
              <w:t xml:space="preserve">Эффективные </w:t>
            </w:r>
            <w:proofErr w:type="gramStart"/>
            <w:r w:rsidRPr="00581E39">
              <w:rPr>
                <w:rFonts w:ascii="Times New Roman" w:hAnsi="Times New Roman" w:cs="Times New Roman"/>
                <w:sz w:val="20"/>
                <w:szCs w:val="20"/>
              </w:rPr>
              <w:t>форматы  сопровождения</w:t>
            </w:r>
            <w:proofErr w:type="gramEnd"/>
            <w:r w:rsidRPr="00581E39">
              <w:rPr>
                <w:rFonts w:ascii="Times New Roman" w:hAnsi="Times New Roman" w:cs="Times New Roman"/>
                <w:sz w:val="20"/>
                <w:szCs w:val="20"/>
              </w:rPr>
              <w:t xml:space="preserve"> профессионального развития педагогов и руководителей (интерактивный опрос)</w:t>
            </w:r>
          </w:p>
        </w:tc>
        <w:tc>
          <w:tcPr>
            <w:tcW w:w="4085" w:type="dxa"/>
          </w:tcPr>
          <w:p w:rsidR="00430198" w:rsidRPr="00581E39" w:rsidRDefault="00430198" w:rsidP="00BB633C">
            <w:pPr>
              <w:pStyle w:val="a4"/>
              <w:suppressAutoHyphens w:val="0"/>
              <w:ind w:left="0"/>
              <w:rPr>
                <w:rFonts w:ascii="Times New Roman" w:hAnsi="Times New Roman" w:cs="Times New Roman"/>
                <w:b/>
                <w:sz w:val="20"/>
                <w:szCs w:val="20"/>
              </w:rPr>
            </w:pPr>
            <w:proofErr w:type="spellStart"/>
            <w:r w:rsidRPr="00581E39">
              <w:rPr>
                <w:rFonts w:ascii="Times New Roman" w:hAnsi="Times New Roman" w:cs="Times New Roman"/>
                <w:b/>
                <w:sz w:val="20"/>
                <w:szCs w:val="20"/>
              </w:rPr>
              <w:t>Жижина</w:t>
            </w:r>
            <w:proofErr w:type="spellEnd"/>
            <w:r w:rsidRPr="00581E39">
              <w:rPr>
                <w:rFonts w:ascii="Times New Roman" w:hAnsi="Times New Roman" w:cs="Times New Roman"/>
                <w:b/>
                <w:sz w:val="20"/>
                <w:szCs w:val="20"/>
              </w:rPr>
              <w:t xml:space="preserve"> И.В.,</w:t>
            </w:r>
          </w:p>
          <w:p w:rsidR="00430198" w:rsidRPr="00581E39" w:rsidRDefault="00430198" w:rsidP="00BB633C">
            <w:pPr>
              <w:suppressAutoHyphens w:val="0"/>
              <w:jc w:val="both"/>
              <w:rPr>
                <w:rFonts w:ascii="Times New Roman" w:hAnsi="Times New Roman" w:cs="Times New Roman"/>
                <w:b/>
                <w:sz w:val="20"/>
                <w:szCs w:val="20"/>
              </w:rPr>
            </w:pPr>
            <w:r w:rsidRPr="00581E39">
              <w:rPr>
                <w:rFonts w:ascii="Times New Roman" w:hAnsi="Times New Roman" w:cs="Times New Roman"/>
                <w:sz w:val="20"/>
                <w:szCs w:val="20"/>
              </w:rPr>
              <w:t>директор Нижнетагильского филиала ГАОУ ДПО СО «ИРО»</w:t>
            </w:r>
          </w:p>
        </w:tc>
      </w:tr>
      <w:tr w:rsidR="00430198" w:rsidRPr="00581E39" w:rsidTr="00BB633C">
        <w:tc>
          <w:tcPr>
            <w:tcW w:w="836" w:type="dxa"/>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 xml:space="preserve">12.35-13.00 </w:t>
            </w:r>
          </w:p>
        </w:tc>
        <w:tc>
          <w:tcPr>
            <w:tcW w:w="4424" w:type="dxa"/>
            <w:gridSpan w:val="2"/>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rPr>
              <w:t>Открытый микрофон</w:t>
            </w:r>
          </w:p>
        </w:tc>
        <w:tc>
          <w:tcPr>
            <w:tcW w:w="4085" w:type="dxa"/>
          </w:tcPr>
          <w:p w:rsidR="00430198" w:rsidRPr="00581E39" w:rsidRDefault="00430198" w:rsidP="00BB633C">
            <w:pPr>
              <w:pStyle w:val="a4"/>
              <w:suppressAutoHyphens w:val="0"/>
              <w:ind w:left="0"/>
              <w:rPr>
                <w:rFonts w:ascii="Times New Roman" w:hAnsi="Times New Roman" w:cs="Times New Roman"/>
                <w:b/>
                <w:sz w:val="20"/>
                <w:szCs w:val="20"/>
              </w:rPr>
            </w:pPr>
            <w:proofErr w:type="spellStart"/>
            <w:r w:rsidRPr="00581E39">
              <w:rPr>
                <w:rFonts w:ascii="Times New Roman" w:hAnsi="Times New Roman" w:cs="Times New Roman"/>
                <w:b/>
                <w:sz w:val="20"/>
                <w:szCs w:val="20"/>
              </w:rPr>
              <w:t>Жижина</w:t>
            </w:r>
            <w:proofErr w:type="spellEnd"/>
            <w:r w:rsidRPr="00581E39">
              <w:rPr>
                <w:rFonts w:ascii="Times New Roman" w:hAnsi="Times New Roman" w:cs="Times New Roman"/>
                <w:b/>
                <w:sz w:val="20"/>
                <w:szCs w:val="20"/>
              </w:rPr>
              <w:t xml:space="preserve"> И.В.,</w:t>
            </w:r>
          </w:p>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директор Нижнетагильского филиала ГАОУ ДПО СО «ИРО».</w:t>
            </w:r>
          </w:p>
          <w:p w:rsidR="00430198" w:rsidRPr="00581E39" w:rsidRDefault="00430198" w:rsidP="00BB633C">
            <w:pPr>
              <w:widowControl w:val="0"/>
              <w:pBdr>
                <w:top w:val="nil"/>
                <w:left w:val="nil"/>
                <w:bottom w:val="nil"/>
                <w:right w:val="nil"/>
                <w:between w:val="nil"/>
              </w:pBdr>
              <w:suppressAutoHyphens w:val="0"/>
              <w:autoSpaceDE w:val="0"/>
              <w:autoSpaceDN w:val="0"/>
              <w:rPr>
                <w:rFonts w:ascii="Times New Roman" w:eastAsia="Times New Roman" w:hAnsi="Times New Roman" w:cs="Times New Roman"/>
                <w:b/>
                <w:color w:val="212529"/>
                <w:sz w:val="20"/>
                <w:szCs w:val="20"/>
                <w:lang w:eastAsia="ru-RU"/>
              </w:rPr>
            </w:pPr>
            <w:proofErr w:type="spellStart"/>
            <w:r w:rsidRPr="00581E39">
              <w:rPr>
                <w:rFonts w:ascii="Times New Roman" w:eastAsia="Times New Roman" w:hAnsi="Times New Roman" w:cs="Times New Roman"/>
                <w:b/>
                <w:color w:val="212529"/>
                <w:sz w:val="20"/>
                <w:szCs w:val="20"/>
                <w:lang w:eastAsia="ru-RU"/>
              </w:rPr>
              <w:t>Расташанская</w:t>
            </w:r>
            <w:proofErr w:type="spellEnd"/>
            <w:r w:rsidRPr="00581E39">
              <w:rPr>
                <w:rFonts w:ascii="Times New Roman" w:eastAsia="Times New Roman" w:hAnsi="Times New Roman" w:cs="Times New Roman"/>
                <w:b/>
                <w:color w:val="212529"/>
                <w:sz w:val="20"/>
                <w:szCs w:val="20"/>
                <w:lang w:eastAsia="ru-RU"/>
              </w:rPr>
              <w:t xml:space="preserve"> Т.В.,</w:t>
            </w:r>
          </w:p>
          <w:p w:rsidR="00430198" w:rsidRPr="00581E39" w:rsidRDefault="00430198" w:rsidP="00BB633C">
            <w:pPr>
              <w:pStyle w:val="a4"/>
              <w:suppressAutoHyphens w:val="0"/>
              <w:ind w:left="0"/>
              <w:rPr>
                <w:rFonts w:ascii="Times New Roman" w:hAnsi="Times New Roman" w:cs="Times New Roman"/>
                <w:b/>
                <w:sz w:val="20"/>
                <w:szCs w:val="20"/>
              </w:rPr>
            </w:pPr>
            <w:r w:rsidRPr="00581E39">
              <w:rPr>
                <w:rFonts w:ascii="Times New Roman" w:eastAsia="Times New Roman" w:hAnsi="Times New Roman" w:cs="Times New Roman"/>
                <w:color w:val="212529"/>
                <w:sz w:val="20"/>
                <w:szCs w:val="20"/>
                <w:lang w:eastAsia="ru-RU"/>
              </w:rPr>
              <w:t xml:space="preserve">начальник управления развития ДПО ФГАОУ ДПО «Академия </w:t>
            </w:r>
            <w:proofErr w:type="spellStart"/>
            <w:r w:rsidRPr="00581E39">
              <w:rPr>
                <w:rFonts w:ascii="Times New Roman" w:eastAsia="Times New Roman" w:hAnsi="Times New Roman" w:cs="Times New Roman"/>
                <w:color w:val="212529"/>
                <w:sz w:val="20"/>
                <w:szCs w:val="20"/>
                <w:lang w:eastAsia="ru-RU"/>
              </w:rPr>
              <w:t>Минпросвещения</w:t>
            </w:r>
            <w:proofErr w:type="spellEnd"/>
            <w:r w:rsidRPr="00581E39">
              <w:rPr>
                <w:rFonts w:ascii="Times New Roman" w:eastAsia="Times New Roman" w:hAnsi="Times New Roman" w:cs="Times New Roman"/>
                <w:color w:val="212529"/>
                <w:sz w:val="20"/>
                <w:szCs w:val="20"/>
                <w:lang w:eastAsia="ru-RU"/>
              </w:rPr>
              <w:t xml:space="preserve"> России»</w:t>
            </w:r>
          </w:p>
        </w:tc>
      </w:tr>
      <w:tr w:rsidR="00430198" w:rsidRPr="00581E39" w:rsidTr="00BB633C">
        <w:tc>
          <w:tcPr>
            <w:tcW w:w="9345" w:type="dxa"/>
            <w:gridSpan w:val="4"/>
          </w:tcPr>
          <w:p w:rsidR="00430198" w:rsidRPr="00581E39" w:rsidRDefault="00430198" w:rsidP="00BB633C">
            <w:pPr>
              <w:suppressAutoHyphens w:val="0"/>
              <w:jc w:val="both"/>
              <w:rPr>
                <w:rFonts w:ascii="Times New Roman" w:hAnsi="Times New Roman" w:cs="Times New Roman"/>
                <w:b/>
                <w:sz w:val="20"/>
                <w:szCs w:val="20"/>
              </w:rPr>
            </w:pPr>
            <w:r w:rsidRPr="00581E39">
              <w:rPr>
                <w:rFonts w:ascii="Times New Roman" w:hAnsi="Times New Roman" w:cs="Times New Roman"/>
                <w:b/>
                <w:sz w:val="20"/>
                <w:szCs w:val="20"/>
              </w:rPr>
              <w:t>ТРЕК 3. Механизмы обеспечения адресного, персонифицированного повышения квалификации</w:t>
            </w:r>
          </w:p>
        </w:tc>
      </w:tr>
      <w:tr w:rsidR="00430198" w:rsidRPr="00581E39" w:rsidTr="00BB633C">
        <w:trPr>
          <w:trHeight w:val="1032"/>
        </w:trPr>
        <w:tc>
          <w:tcPr>
            <w:tcW w:w="836" w:type="dxa"/>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 xml:space="preserve">14.00-14.10 </w:t>
            </w:r>
          </w:p>
        </w:tc>
        <w:tc>
          <w:tcPr>
            <w:tcW w:w="4424" w:type="dxa"/>
            <w:gridSpan w:val="2"/>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rPr>
              <w:t>Проект «Портфель ДПП»: подходы к разработке и оценке качества дополнительных профессиональных программ повышения квалификации</w:t>
            </w:r>
          </w:p>
        </w:tc>
        <w:tc>
          <w:tcPr>
            <w:tcW w:w="4085" w:type="dxa"/>
          </w:tcPr>
          <w:p w:rsidR="00430198" w:rsidRPr="00581E39" w:rsidRDefault="00430198" w:rsidP="00BB633C">
            <w:pPr>
              <w:pStyle w:val="a4"/>
              <w:suppressAutoHyphens w:val="0"/>
              <w:ind w:left="0"/>
              <w:rPr>
                <w:rFonts w:ascii="Times New Roman" w:hAnsi="Times New Roman" w:cs="Times New Roman"/>
                <w:b/>
                <w:sz w:val="20"/>
                <w:szCs w:val="20"/>
              </w:rPr>
            </w:pPr>
            <w:r w:rsidRPr="00581E39">
              <w:rPr>
                <w:rFonts w:ascii="Times New Roman" w:hAnsi="Times New Roman" w:cs="Times New Roman"/>
                <w:b/>
                <w:sz w:val="20"/>
                <w:szCs w:val="20"/>
              </w:rPr>
              <w:t>Трофимова О.А.,</w:t>
            </w:r>
          </w:p>
          <w:p w:rsidR="00430198" w:rsidRPr="00581E39" w:rsidRDefault="00430198" w:rsidP="00BB633C">
            <w:pPr>
              <w:pStyle w:val="a4"/>
              <w:suppressAutoHyphens w:val="0"/>
              <w:ind w:left="0"/>
              <w:rPr>
                <w:rFonts w:ascii="Times New Roman" w:hAnsi="Times New Roman" w:cs="Times New Roman"/>
                <w:b/>
                <w:sz w:val="20"/>
                <w:szCs w:val="20"/>
              </w:rPr>
            </w:pPr>
            <w:r w:rsidRPr="00581E39">
              <w:rPr>
                <w:rFonts w:ascii="Times New Roman" w:hAnsi="Times New Roman" w:cs="Times New Roman"/>
                <w:sz w:val="20"/>
                <w:szCs w:val="20"/>
              </w:rPr>
              <w:t>проректор ГАОУ ДПО СО «ИРО»</w:t>
            </w:r>
          </w:p>
        </w:tc>
      </w:tr>
      <w:tr w:rsidR="00430198" w:rsidRPr="00581E39" w:rsidTr="00BB633C">
        <w:tc>
          <w:tcPr>
            <w:tcW w:w="836" w:type="dxa"/>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rPr>
              <w:t>14.10-14.25</w:t>
            </w:r>
          </w:p>
          <w:p w:rsidR="00430198" w:rsidRPr="00581E39" w:rsidRDefault="00430198" w:rsidP="00BB633C">
            <w:pPr>
              <w:suppressAutoHyphens w:val="0"/>
              <w:jc w:val="both"/>
              <w:rPr>
                <w:rFonts w:ascii="Times New Roman" w:hAnsi="Times New Roman" w:cs="Times New Roman"/>
                <w:sz w:val="20"/>
                <w:szCs w:val="20"/>
              </w:rPr>
            </w:pPr>
          </w:p>
        </w:tc>
        <w:tc>
          <w:tcPr>
            <w:tcW w:w="4424" w:type="dxa"/>
            <w:gridSpan w:val="2"/>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rPr>
              <w:t>Результаты внешних оценочных процедур как основа для проектирования содержания образовательного контента</w:t>
            </w:r>
          </w:p>
        </w:tc>
        <w:tc>
          <w:tcPr>
            <w:tcW w:w="4085" w:type="dxa"/>
          </w:tcPr>
          <w:p w:rsidR="00430198" w:rsidRPr="00581E39" w:rsidRDefault="00430198" w:rsidP="00BB633C">
            <w:pPr>
              <w:suppressAutoHyphens w:val="0"/>
              <w:jc w:val="both"/>
              <w:rPr>
                <w:rFonts w:ascii="Times New Roman" w:hAnsi="Times New Roman" w:cs="Times New Roman"/>
                <w:b/>
                <w:sz w:val="20"/>
                <w:szCs w:val="20"/>
              </w:rPr>
            </w:pPr>
            <w:proofErr w:type="spellStart"/>
            <w:r w:rsidRPr="00581E39">
              <w:rPr>
                <w:rFonts w:ascii="Times New Roman" w:hAnsi="Times New Roman" w:cs="Times New Roman"/>
                <w:b/>
                <w:sz w:val="20"/>
                <w:szCs w:val="20"/>
              </w:rPr>
              <w:t>Токмянина</w:t>
            </w:r>
            <w:proofErr w:type="spellEnd"/>
            <w:r w:rsidRPr="00581E39">
              <w:rPr>
                <w:rFonts w:ascii="Times New Roman" w:hAnsi="Times New Roman" w:cs="Times New Roman"/>
                <w:b/>
                <w:sz w:val="20"/>
                <w:szCs w:val="20"/>
              </w:rPr>
              <w:t xml:space="preserve"> С.В., </w:t>
            </w:r>
          </w:p>
          <w:p w:rsidR="00430198" w:rsidRPr="00581E39" w:rsidRDefault="00430198" w:rsidP="00BB633C">
            <w:pPr>
              <w:suppressAutoHyphens w:val="0"/>
              <w:jc w:val="both"/>
              <w:rPr>
                <w:rFonts w:ascii="Times New Roman" w:hAnsi="Times New Roman" w:cs="Times New Roman"/>
                <w:b/>
                <w:sz w:val="20"/>
                <w:szCs w:val="20"/>
              </w:rPr>
            </w:pPr>
            <w:r w:rsidRPr="00581E39">
              <w:rPr>
                <w:rFonts w:ascii="Times New Roman" w:hAnsi="Times New Roman" w:cs="Times New Roman"/>
                <w:sz w:val="20"/>
                <w:szCs w:val="20"/>
              </w:rPr>
              <w:t>заведующий кафедрой общественно-научных дисциплин ГАОУ ДПО СО «ИРО»</w:t>
            </w:r>
          </w:p>
        </w:tc>
      </w:tr>
      <w:tr w:rsidR="00430198" w:rsidRPr="00581E39" w:rsidTr="00BB633C">
        <w:tc>
          <w:tcPr>
            <w:tcW w:w="836" w:type="dxa"/>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14.25-14.40</w:t>
            </w:r>
          </w:p>
        </w:tc>
        <w:tc>
          <w:tcPr>
            <w:tcW w:w="4424" w:type="dxa"/>
            <w:gridSpan w:val="2"/>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rPr>
              <w:t>Обеспечение адресности программ повышения квалификации через дифференциацию содержания практических занятий</w:t>
            </w:r>
          </w:p>
        </w:tc>
        <w:tc>
          <w:tcPr>
            <w:tcW w:w="4085" w:type="dxa"/>
          </w:tcPr>
          <w:p w:rsidR="00430198" w:rsidRPr="00581E39" w:rsidRDefault="00430198" w:rsidP="00BB633C">
            <w:pPr>
              <w:suppressAutoHyphens w:val="0"/>
              <w:jc w:val="both"/>
              <w:rPr>
                <w:rFonts w:ascii="Times New Roman" w:hAnsi="Times New Roman" w:cs="Times New Roman"/>
                <w:b/>
                <w:sz w:val="20"/>
                <w:szCs w:val="20"/>
              </w:rPr>
            </w:pPr>
            <w:proofErr w:type="spellStart"/>
            <w:r w:rsidRPr="00581E39">
              <w:rPr>
                <w:rFonts w:ascii="Times New Roman" w:hAnsi="Times New Roman" w:cs="Times New Roman"/>
                <w:b/>
                <w:sz w:val="20"/>
                <w:szCs w:val="20"/>
              </w:rPr>
              <w:t>Долинина</w:t>
            </w:r>
            <w:proofErr w:type="spellEnd"/>
            <w:r w:rsidRPr="00581E39">
              <w:rPr>
                <w:rFonts w:ascii="Times New Roman" w:hAnsi="Times New Roman" w:cs="Times New Roman"/>
                <w:b/>
                <w:sz w:val="20"/>
                <w:szCs w:val="20"/>
              </w:rPr>
              <w:t xml:space="preserve"> Т.А., </w:t>
            </w:r>
          </w:p>
          <w:p w:rsidR="00430198" w:rsidRPr="00581E39" w:rsidRDefault="00430198" w:rsidP="00BB633C">
            <w:pPr>
              <w:suppressAutoHyphens w:val="0"/>
              <w:jc w:val="both"/>
              <w:rPr>
                <w:rFonts w:ascii="Times New Roman" w:hAnsi="Times New Roman" w:cs="Times New Roman"/>
                <w:b/>
                <w:sz w:val="20"/>
                <w:szCs w:val="20"/>
              </w:rPr>
            </w:pPr>
            <w:r w:rsidRPr="00581E39">
              <w:rPr>
                <w:rFonts w:ascii="Times New Roman" w:hAnsi="Times New Roman" w:cs="Times New Roman"/>
                <w:sz w:val="20"/>
                <w:szCs w:val="20"/>
              </w:rPr>
              <w:t>заведующий кафедрой филологического образования ГАОУ ДПО СО «ИРО»</w:t>
            </w:r>
          </w:p>
        </w:tc>
      </w:tr>
      <w:tr w:rsidR="00430198" w:rsidRPr="00581E39" w:rsidTr="00BB633C">
        <w:tc>
          <w:tcPr>
            <w:tcW w:w="836" w:type="dxa"/>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14.40-14.55</w:t>
            </w:r>
          </w:p>
        </w:tc>
        <w:tc>
          <w:tcPr>
            <w:tcW w:w="4424" w:type="dxa"/>
            <w:gridSpan w:val="2"/>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rPr>
              <w:t xml:space="preserve">Управление качеством ДПО: от качества ДПП </w:t>
            </w:r>
            <w:r>
              <w:rPr>
                <w:rFonts w:ascii="Times New Roman" w:hAnsi="Times New Roman" w:cs="Times New Roman"/>
                <w:sz w:val="20"/>
                <w:szCs w:val="20"/>
              </w:rPr>
              <w:br/>
            </w:r>
            <w:r w:rsidRPr="00581E39">
              <w:rPr>
                <w:rFonts w:ascii="Times New Roman" w:hAnsi="Times New Roman" w:cs="Times New Roman"/>
                <w:sz w:val="20"/>
                <w:szCs w:val="20"/>
              </w:rPr>
              <w:t xml:space="preserve">к </w:t>
            </w:r>
            <w:proofErr w:type="gramStart"/>
            <w:r w:rsidRPr="00581E39">
              <w:rPr>
                <w:rFonts w:ascii="Times New Roman" w:hAnsi="Times New Roman" w:cs="Times New Roman"/>
                <w:sz w:val="20"/>
                <w:szCs w:val="20"/>
              </w:rPr>
              <w:t>результативности  процесса</w:t>
            </w:r>
            <w:proofErr w:type="gramEnd"/>
            <w:r w:rsidRPr="00581E39">
              <w:rPr>
                <w:rFonts w:ascii="Times New Roman" w:hAnsi="Times New Roman" w:cs="Times New Roman"/>
                <w:sz w:val="20"/>
                <w:szCs w:val="20"/>
              </w:rPr>
              <w:t xml:space="preserve"> ДПО</w:t>
            </w:r>
          </w:p>
        </w:tc>
        <w:tc>
          <w:tcPr>
            <w:tcW w:w="4085" w:type="dxa"/>
          </w:tcPr>
          <w:p w:rsidR="00430198" w:rsidRPr="00581E39" w:rsidRDefault="00430198" w:rsidP="00BB633C">
            <w:pPr>
              <w:suppressAutoHyphens w:val="0"/>
              <w:jc w:val="both"/>
              <w:rPr>
                <w:rFonts w:ascii="Times New Roman" w:hAnsi="Times New Roman" w:cs="Times New Roman"/>
                <w:b/>
                <w:sz w:val="20"/>
                <w:szCs w:val="20"/>
              </w:rPr>
            </w:pPr>
            <w:r w:rsidRPr="00581E39">
              <w:rPr>
                <w:rFonts w:ascii="Times New Roman" w:hAnsi="Times New Roman" w:cs="Times New Roman"/>
                <w:b/>
                <w:sz w:val="20"/>
                <w:szCs w:val="20"/>
              </w:rPr>
              <w:t xml:space="preserve">Андреева С.Ю., </w:t>
            </w:r>
          </w:p>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проректор Красноярского краевого института повышения квалификации</w:t>
            </w:r>
          </w:p>
        </w:tc>
      </w:tr>
      <w:tr w:rsidR="00430198" w:rsidRPr="00581E39" w:rsidTr="00BB633C">
        <w:tc>
          <w:tcPr>
            <w:tcW w:w="836" w:type="dxa"/>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14.55-15.15</w:t>
            </w:r>
          </w:p>
        </w:tc>
        <w:tc>
          <w:tcPr>
            <w:tcW w:w="4424" w:type="dxa"/>
            <w:gridSpan w:val="2"/>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rPr>
              <w:t>Открытый микрофон</w:t>
            </w:r>
          </w:p>
        </w:tc>
        <w:tc>
          <w:tcPr>
            <w:tcW w:w="4085" w:type="dxa"/>
          </w:tcPr>
          <w:p w:rsidR="00430198" w:rsidRPr="00581E39" w:rsidRDefault="00430198" w:rsidP="00BB633C">
            <w:pPr>
              <w:pStyle w:val="a4"/>
              <w:suppressAutoHyphens w:val="0"/>
              <w:ind w:left="0"/>
              <w:rPr>
                <w:rFonts w:ascii="Times New Roman" w:hAnsi="Times New Roman" w:cs="Times New Roman"/>
                <w:b/>
                <w:sz w:val="20"/>
                <w:szCs w:val="20"/>
              </w:rPr>
            </w:pPr>
            <w:r w:rsidRPr="00581E39">
              <w:rPr>
                <w:rFonts w:ascii="Times New Roman" w:hAnsi="Times New Roman" w:cs="Times New Roman"/>
                <w:b/>
                <w:sz w:val="20"/>
                <w:szCs w:val="20"/>
              </w:rPr>
              <w:t>Трофимова О.А.,</w:t>
            </w:r>
          </w:p>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проректор ГАОУ ДПО СО «ИРО».</w:t>
            </w:r>
          </w:p>
          <w:p w:rsidR="00430198" w:rsidRPr="00581E39" w:rsidRDefault="00430198" w:rsidP="00BB633C">
            <w:pPr>
              <w:widowControl w:val="0"/>
              <w:pBdr>
                <w:top w:val="nil"/>
                <w:left w:val="nil"/>
                <w:bottom w:val="nil"/>
                <w:right w:val="nil"/>
                <w:between w:val="nil"/>
              </w:pBdr>
              <w:suppressAutoHyphens w:val="0"/>
              <w:autoSpaceDE w:val="0"/>
              <w:autoSpaceDN w:val="0"/>
              <w:rPr>
                <w:rFonts w:ascii="Times New Roman" w:eastAsia="Times New Roman" w:hAnsi="Times New Roman" w:cs="Times New Roman"/>
                <w:b/>
                <w:color w:val="212529"/>
                <w:sz w:val="20"/>
                <w:szCs w:val="20"/>
                <w:lang w:eastAsia="ru-RU"/>
              </w:rPr>
            </w:pPr>
            <w:proofErr w:type="spellStart"/>
            <w:r w:rsidRPr="00581E39">
              <w:rPr>
                <w:rFonts w:ascii="Times New Roman" w:eastAsia="Times New Roman" w:hAnsi="Times New Roman" w:cs="Times New Roman"/>
                <w:b/>
                <w:color w:val="212529"/>
                <w:sz w:val="20"/>
                <w:szCs w:val="20"/>
                <w:lang w:eastAsia="ru-RU"/>
              </w:rPr>
              <w:t>Расташанская</w:t>
            </w:r>
            <w:proofErr w:type="spellEnd"/>
            <w:r w:rsidRPr="00581E39">
              <w:rPr>
                <w:rFonts w:ascii="Times New Roman" w:eastAsia="Times New Roman" w:hAnsi="Times New Roman" w:cs="Times New Roman"/>
                <w:b/>
                <w:color w:val="212529"/>
                <w:sz w:val="20"/>
                <w:szCs w:val="20"/>
                <w:lang w:eastAsia="ru-RU"/>
              </w:rPr>
              <w:t xml:space="preserve"> Т.В.,</w:t>
            </w:r>
          </w:p>
          <w:p w:rsidR="00430198" w:rsidRPr="00581E39" w:rsidRDefault="00430198" w:rsidP="00BB633C">
            <w:pPr>
              <w:pStyle w:val="a4"/>
              <w:suppressAutoHyphens w:val="0"/>
              <w:ind w:left="0"/>
              <w:rPr>
                <w:rFonts w:ascii="Times New Roman" w:hAnsi="Times New Roman" w:cs="Times New Roman"/>
                <w:b/>
                <w:sz w:val="20"/>
                <w:szCs w:val="20"/>
              </w:rPr>
            </w:pPr>
            <w:r w:rsidRPr="00581E39">
              <w:rPr>
                <w:rFonts w:ascii="Times New Roman" w:eastAsia="Times New Roman" w:hAnsi="Times New Roman" w:cs="Times New Roman"/>
                <w:color w:val="212529"/>
                <w:sz w:val="20"/>
                <w:szCs w:val="20"/>
                <w:lang w:eastAsia="ru-RU"/>
              </w:rPr>
              <w:t xml:space="preserve">начальник управления развития ДПО ФГАОУ ДПО «Академия </w:t>
            </w:r>
            <w:proofErr w:type="spellStart"/>
            <w:r w:rsidRPr="00581E39">
              <w:rPr>
                <w:rFonts w:ascii="Times New Roman" w:eastAsia="Times New Roman" w:hAnsi="Times New Roman" w:cs="Times New Roman"/>
                <w:color w:val="212529"/>
                <w:sz w:val="20"/>
                <w:szCs w:val="20"/>
                <w:lang w:eastAsia="ru-RU"/>
              </w:rPr>
              <w:t>Минпросвещения</w:t>
            </w:r>
            <w:proofErr w:type="spellEnd"/>
            <w:r w:rsidRPr="00581E39">
              <w:rPr>
                <w:rFonts w:ascii="Times New Roman" w:eastAsia="Times New Roman" w:hAnsi="Times New Roman" w:cs="Times New Roman"/>
                <w:color w:val="212529"/>
                <w:sz w:val="20"/>
                <w:szCs w:val="20"/>
                <w:lang w:eastAsia="ru-RU"/>
              </w:rPr>
              <w:t xml:space="preserve"> России»</w:t>
            </w:r>
          </w:p>
        </w:tc>
      </w:tr>
      <w:tr w:rsidR="00430198" w:rsidRPr="00581E39" w:rsidTr="00BB633C">
        <w:tc>
          <w:tcPr>
            <w:tcW w:w="9345" w:type="dxa"/>
            <w:gridSpan w:val="4"/>
          </w:tcPr>
          <w:p w:rsidR="00430198" w:rsidRPr="00581E39" w:rsidRDefault="00430198" w:rsidP="00BB633C">
            <w:pPr>
              <w:pStyle w:val="a4"/>
              <w:suppressAutoHyphens w:val="0"/>
              <w:ind w:left="0"/>
              <w:rPr>
                <w:rFonts w:ascii="Times New Roman" w:hAnsi="Times New Roman" w:cs="Times New Roman"/>
                <w:b/>
                <w:sz w:val="20"/>
                <w:szCs w:val="20"/>
              </w:rPr>
            </w:pPr>
            <w:r w:rsidRPr="00581E39">
              <w:rPr>
                <w:rFonts w:ascii="Times New Roman" w:hAnsi="Times New Roman" w:cs="Times New Roman"/>
                <w:b/>
                <w:sz w:val="20"/>
                <w:szCs w:val="20"/>
              </w:rPr>
              <w:t>ТРЕК 4. Развитие кадрового потенциала региональной системы ДППО. Формирование пространства «профессиональной активности»</w:t>
            </w:r>
          </w:p>
        </w:tc>
      </w:tr>
      <w:tr w:rsidR="00430198" w:rsidRPr="00581E39" w:rsidTr="00BB633C">
        <w:tc>
          <w:tcPr>
            <w:tcW w:w="836" w:type="dxa"/>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15.15</w:t>
            </w:r>
            <w:r>
              <w:rPr>
                <w:rFonts w:ascii="Times New Roman" w:hAnsi="Times New Roman" w:cs="Times New Roman"/>
                <w:sz w:val="20"/>
                <w:szCs w:val="20"/>
              </w:rPr>
              <w:t>–</w:t>
            </w:r>
            <w:r w:rsidRPr="00581E39">
              <w:rPr>
                <w:rFonts w:ascii="Times New Roman" w:hAnsi="Times New Roman" w:cs="Times New Roman"/>
                <w:sz w:val="20"/>
                <w:szCs w:val="20"/>
              </w:rPr>
              <w:t>15.25</w:t>
            </w:r>
          </w:p>
        </w:tc>
        <w:tc>
          <w:tcPr>
            <w:tcW w:w="4424" w:type="dxa"/>
            <w:gridSpan w:val="2"/>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rPr>
              <w:t xml:space="preserve">Проект «Кадровое развитие»: механизм поддержки и сопровождения </w:t>
            </w:r>
            <w:r w:rsidRPr="00581E39">
              <w:rPr>
                <w:rFonts w:ascii="Times New Roman" w:hAnsi="Times New Roman" w:cs="Times New Roman"/>
                <w:sz w:val="20"/>
                <w:szCs w:val="20"/>
              </w:rPr>
              <w:lastRenderedPageBreak/>
              <w:t>профессионального роста сотрудников ГАОУ ДПО СО «Институт развития образования»</w:t>
            </w:r>
          </w:p>
        </w:tc>
        <w:tc>
          <w:tcPr>
            <w:tcW w:w="4085" w:type="dxa"/>
          </w:tcPr>
          <w:p w:rsidR="00430198" w:rsidRPr="00581E39" w:rsidRDefault="00430198" w:rsidP="00BB633C">
            <w:pPr>
              <w:pStyle w:val="a4"/>
              <w:suppressAutoHyphens w:val="0"/>
              <w:ind w:left="0"/>
              <w:rPr>
                <w:rFonts w:ascii="Times New Roman" w:hAnsi="Times New Roman" w:cs="Times New Roman"/>
                <w:b/>
                <w:sz w:val="20"/>
                <w:szCs w:val="20"/>
              </w:rPr>
            </w:pPr>
            <w:proofErr w:type="spellStart"/>
            <w:r w:rsidRPr="00581E39">
              <w:rPr>
                <w:rFonts w:ascii="Times New Roman" w:hAnsi="Times New Roman" w:cs="Times New Roman"/>
                <w:b/>
                <w:sz w:val="20"/>
                <w:szCs w:val="20"/>
              </w:rPr>
              <w:lastRenderedPageBreak/>
              <w:t>Подоляко</w:t>
            </w:r>
            <w:proofErr w:type="spellEnd"/>
            <w:r w:rsidRPr="00581E39">
              <w:rPr>
                <w:rFonts w:ascii="Times New Roman" w:hAnsi="Times New Roman" w:cs="Times New Roman"/>
                <w:b/>
                <w:sz w:val="20"/>
                <w:szCs w:val="20"/>
              </w:rPr>
              <w:t xml:space="preserve"> И.</w:t>
            </w:r>
            <w:r>
              <w:rPr>
                <w:rFonts w:ascii="Times New Roman" w:hAnsi="Times New Roman" w:cs="Times New Roman"/>
                <w:b/>
                <w:sz w:val="20"/>
                <w:szCs w:val="20"/>
              </w:rPr>
              <w:t> </w:t>
            </w:r>
            <w:r w:rsidRPr="00581E39">
              <w:rPr>
                <w:rFonts w:ascii="Times New Roman" w:hAnsi="Times New Roman" w:cs="Times New Roman"/>
                <w:b/>
                <w:sz w:val="20"/>
                <w:szCs w:val="20"/>
              </w:rPr>
              <w:t xml:space="preserve">К.,  </w:t>
            </w:r>
          </w:p>
          <w:p w:rsidR="00430198" w:rsidRPr="00581E39" w:rsidRDefault="00430198" w:rsidP="00BB633C">
            <w:pPr>
              <w:pStyle w:val="a4"/>
              <w:suppressAutoHyphens w:val="0"/>
              <w:ind w:left="0"/>
              <w:rPr>
                <w:rFonts w:ascii="Times New Roman" w:hAnsi="Times New Roman" w:cs="Times New Roman"/>
                <w:b/>
                <w:sz w:val="20"/>
                <w:szCs w:val="20"/>
              </w:rPr>
            </w:pPr>
            <w:r w:rsidRPr="00581E39">
              <w:rPr>
                <w:rFonts w:ascii="Times New Roman" w:hAnsi="Times New Roman" w:cs="Times New Roman"/>
                <w:sz w:val="20"/>
                <w:szCs w:val="20"/>
              </w:rPr>
              <w:t>проректор ГАОУ ДПО СО «ИРО»</w:t>
            </w:r>
          </w:p>
        </w:tc>
      </w:tr>
      <w:tr w:rsidR="00430198" w:rsidRPr="00581E39" w:rsidTr="00BB633C">
        <w:tc>
          <w:tcPr>
            <w:tcW w:w="836" w:type="dxa"/>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lastRenderedPageBreak/>
              <w:t>15.25</w:t>
            </w:r>
            <w:r>
              <w:rPr>
                <w:rFonts w:ascii="Times New Roman" w:hAnsi="Times New Roman" w:cs="Times New Roman"/>
                <w:sz w:val="20"/>
                <w:szCs w:val="20"/>
              </w:rPr>
              <w:t>–</w:t>
            </w:r>
            <w:r w:rsidRPr="00581E39">
              <w:rPr>
                <w:rFonts w:ascii="Times New Roman" w:hAnsi="Times New Roman" w:cs="Times New Roman"/>
                <w:sz w:val="20"/>
                <w:szCs w:val="20"/>
              </w:rPr>
              <w:t xml:space="preserve">15.40 </w:t>
            </w:r>
          </w:p>
        </w:tc>
        <w:tc>
          <w:tcPr>
            <w:tcW w:w="4424" w:type="dxa"/>
            <w:gridSpan w:val="2"/>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rPr>
              <w:t>Профессиональное развитие сотрудников Калининградского областного института развития образования: кейсы и их решения</w:t>
            </w:r>
          </w:p>
        </w:tc>
        <w:tc>
          <w:tcPr>
            <w:tcW w:w="4085" w:type="dxa"/>
          </w:tcPr>
          <w:p w:rsidR="00430198" w:rsidRPr="00581E39" w:rsidRDefault="00430198" w:rsidP="00BB633C">
            <w:pPr>
              <w:pStyle w:val="a4"/>
              <w:suppressAutoHyphens w:val="0"/>
              <w:ind w:left="0"/>
              <w:rPr>
                <w:rFonts w:ascii="Times New Roman" w:hAnsi="Times New Roman" w:cs="Times New Roman"/>
                <w:b/>
                <w:sz w:val="20"/>
                <w:szCs w:val="20"/>
              </w:rPr>
            </w:pPr>
            <w:proofErr w:type="spellStart"/>
            <w:r w:rsidRPr="00581E39">
              <w:rPr>
                <w:rFonts w:ascii="Times New Roman" w:hAnsi="Times New Roman" w:cs="Times New Roman"/>
                <w:b/>
                <w:sz w:val="20"/>
                <w:szCs w:val="20"/>
              </w:rPr>
              <w:t>Вейдт</w:t>
            </w:r>
            <w:proofErr w:type="spellEnd"/>
            <w:r w:rsidRPr="00581E39">
              <w:rPr>
                <w:rFonts w:ascii="Times New Roman" w:hAnsi="Times New Roman" w:cs="Times New Roman"/>
                <w:b/>
                <w:sz w:val="20"/>
                <w:szCs w:val="20"/>
              </w:rPr>
              <w:t xml:space="preserve"> В.</w:t>
            </w:r>
            <w:r>
              <w:rPr>
                <w:rFonts w:ascii="Times New Roman" w:hAnsi="Times New Roman" w:cs="Times New Roman"/>
                <w:b/>
                <w:sz w:val="20"/>
                <w:szCs w:val="20"/>
              </w:rPr>
              <w:t> </w:t>
            </w:r>
            <w:r w:rsidRPr="00581E39">
              <w:rPr>
                <w:rFonts w:ascii="Times New Roman" w:hAnsi="Times New Roman" w:cs="Times New Roman"/>
                <w:b/>
                <w:sz w:val="20"/>
                <w:szCs w:val="20"/>
              </w:rPr>
              <w:t xml:space="preserve">П., </w:t>
            </w:r>
          </w:p>
          <w:p w:rsidR="00430198" w:rsidRPr="00581E39" w:rsidRDefault="00430198" w:rsidP="00BB633C">
            <w:pPr>
              <w:pStyle w:val="a4"/>
              <w:suppressAutoHyphens w:val="0"/>
              <w:ind w:left="0"/>
              <w:rPr>
                <w:rFonts w:ascii="Times New Roman" w:hAnsi="Times New Roman" w:cs="Times New Roman"/>
                <w:sz w:val="20"/>
                <w:szCs w:val="20"/>
              </w:rPr>
            </w:pPr>
            <w:r w:rsidRPr="00581E39">
              <w:rPr>
                <w:rFonts w:ascii="Times New Roman" w:hAnsi="Times New Roman" w:cs="Times New Roman"/>
                <w:sz w:val="20"/>
                <w:szCs w:val="20"/>
              </w:rPr>
              <w:t xml:space="preserve">проректор по НМР Калининградского областного института развития образования. </w:t>
            </w:r>
          </w:p>
          <w:p w:rsidR="00430198" w:rsidRPr="00581E39" w:rsidRDefault="00430198" w:rsidP="00BB633C">
            <w:pPr>
              <w:pStyle w:val="a4"/>
              <w:suppressAutoHyphens w:val="0"/>
              <w:ind w:left="0"/>
              <w:rPr>
                <w:rFonts w:ascii="Times New Roman" w:hAnsi="Times New Roman" w:cs="Times New Roman"/>
                <w:b/>
                <w:sz w:val="20"/>
                <w:szCs w:val="20"/>
              </w:rPr>
            </w:pPr>
            <w:r w:rsidRPr="00581E39">
              <w:rPr>
                <w:rFonts w:ascii="Times New Roman" w:hAnsi="Times New Roman" w:cs="Times New Roman"/>
                <w:b/>
                <w:sz w:val="20"/>
                <w:szCs w:val="20"/>
              </w:rPr>
              <w:t>Блохина О.</w:t>
            </w:r>
            <w:r>
              <w:rPr>
                <w:rFonts w:ascii="Times New Roman" w:hAnsi="Times New Roman" w:cs="Times New Roman"/>
                <w:b/>
                <w:sz w:val="20"/>
                <w:szCs w:val="20"/>
              </w:rPr>
              <w:t> </w:t>
            </w:r>
            <w:r w:rsidRPr="00581E39">
              <w:rPr>
                <w:rFonts w:ascii="Times New Roman" w:hAnsi="Times New Roman" w:cs="Times New Roman"/>
                <w:b/>
                <w:sz w:val="20"/>
                <w:szCs w:val="20"/>
              </w:rPr>
              <w:t>А.,</w:t>
            </w:r>
          </w:p>
          <w:p w:rsidR="00430198" w:rsidRPr="00581E39" w:rsidRDefault="00430198" w:rsidP="00BB633C">
            <w:pPr>
              <w:pStyle w:val="a4"/>
              <w:suppressAutoHyphens w:val="0"/>
              <w:ind w:left="0"/>
              <w:rPr>
                <w:rFonts w:ascii="Times New Roman" w:hAnsi="Times New Roman" w:cs="Times New Roman"/>
                <w:b/>
                <w:sz w:val="20"/>
                <w:szCs w:val="20"/>
              </w:rPr>
            </w:pPr>
            <w:r w:rsidRPr="00581E39">
              <w:rPr>
                <w:rFonts w:ascii="Times New Roman" w:hAnsi="Times New Roman" w:cs="Times New Roman"/>
                <w:sz w:val="20"/>
                <w:szCs w:val="20"/>
              </w:rPr>
              <w:t>начальник ЦНППМ Калининградского областного института развития образования</w:t>
            </w:r>
          </w:p>
        </w:tc>
      </w:tr>
      <w:tr w:rsidR="00430198" w:rsidRPr="00581E39" w:rsidTr="00BB633C">
        <w:tc>
          <w:tcPr>
            <w:tcW w:w="836" w:type="dxa"/>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15.40</w:t>
            </w:r>
            <w:r>
              <w:rPr>
                <w:rFonts w:ascii="Times New Roman" w:hAnsi="Times New Roman" w:cs="Times New Roman"/>
                <w:sz w:val="20"/>
                <w:szCs w:val="20"/>
              </w:rPr>
              <w:t>–</w:t>
            </w:r>
            <w:r w:rsidRPr="00581E39">
              <w:rPr>
                <w:rFonts w:ascii="Times New Roman" w:hAnsi="Times New Roman" w:cs="Times New Roman"/>
                <w:sz w:val="20"/>
                <w:szCs w:val="20"/>
              </w:rPr>
              <w:t>16.00</w:t>
            </w:r>
          </w:p>
        </w:tc>
        <w:tc>
          <w:tcPr>
            <w:tcW w:w="4424" w:type="dxa"/>
            <w:gridSpan w:val="2"/>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rPr>
              <w:t>Открытый микрофон</w:t>
            </w:r>
          </w:p>
        </w:tc>
        <w:tc>
          <w:tcPr>
            <w:tcW w:w="4085" w:type="dxa"/>
          </w:tcPr>
          <w:p w:rsidR="00430198" w:rsidRPr="00581E39" w:rsidRDefault="00430198" w:rsidP="00BB633C">
            <w:pPr>
              <w:pStyle w:val="a4"/>
              <w:suppressAutoHyphens w:val="0"/>
              <w:ind w:left="0"/>
              <w:rPr>
                <w:rFonts w:ascii="Times New Roman" w:hAnsi="Times New Roman" w:cs="Times New Roman"/>
                <w:b/>
                <w:sz w:val="20"/>
                <w:szCs w:val="20"/>
              </w:rPr>
            </w:pPr>
            <w:proofErr w:type="spellStart"/>
            <w:r w:rsidRPr="00581E39">
              <w:rPr>
                <w:rFonts w:ascii="Times New Roman" w:hAnsi="Times New Roman" w:cs="Times New Roman"/>
                <w:b/>
                <w:sz w:val="20"/>
                <w:szCs w:val="20"/>
              </w:rPr>
              <w:t>Подоляко</w:t>
            </w:r>
            <w:proofErr w:type="spellEnd"/>
            <w:r w:rsidRPr="00581E39">
              <w:rPr>
                <w:rFonts w:ascii="Times New Roman" w:hAnsi="Times New Roman" w:cs="Times New Roman"/>
                <w:b/>
                <w:sz w:val="20"/>
                <w:szCs w:val="20"/>
              </w:rPr>
              <w:t xml:space="preserve"> И.</w:t>
            </w:r>
            <w:r>
              <w:rPr>
                <w:rFonts w:ascii="Times New Roman" w:hAnsi="Times New Roman" w:cs="Times New Roman"/>
                <w:b/>
                <w:sz w:val="20"/>
                <w:szCs w:val="20"/>
              </w:rPr>
              <w:t> </w:t>
            </w:r>
            <w:r w:rsidRPr="00581E39">
              <w:rPr>
                <w:rFonts w:ascii="Times New Roman" w:hAnsi="Times New Roman" w:cs="Times New Roman"/>
                <w:b/>
                <w:sz w:val="20"/>
                <w:szCs w:val="20"/>
              </w:rPr>
              <w:t xml:space="preserve">К.,  </w:t>
            </w:r>
          </w:p>
          <w:p w:rsidR="00430198" w:rsidRPr="00581E39" w:rsidRDefault="00430198" w:rsidP="00BB633C">
            <w:pPr>
              <w:pStyle w:val="a4"/>
              <w:suppressAutoHyphens w:val="0"/>
              <w:ind w:left="0"/>
              <w:rPr>
                <w:rFonts w:ascii="Times New Roman" w:hAnsi="Times New Roman" w:cs="Times New Roman"/>
                <w:sz w:val="20"/>
                <w:szCs w:val="20"/>
              </w:rPr>
            </w:pPr>
            <w:r w:rsidRPr="00581E39">
              <w:rPr>
                <w:rFonts w:ascii="Times New Roman" w:hAnsi="Times New Roman" w:cs="Times New Roman"/>
                <w:sz w:val="20"/>
                <w:szCs w:val="20"/>
              </w:rPr>
              <w:t>проректор ГАОУ ДПО СО «ИРО».</w:t>
            </w:r>
          </w:p>
          <w:p w:rsidR="00430198" w:rsidRPr="00581E39" w:rsidRDefault="00430198" w:rsidP="00BB633C">
            <w:pPr>
              <w:widowControl w:val="0"/>
              <w:pBdr>
                <w:top w:val="nil"/>
                <w:left w:val="nil"/>
                <w:bottom w:val="nil"/>
                <w:right w:val="nil"/>
                <w:between w:val="nil"/>
              </w:pBdr>
              <w:suppressAutoHyphens w:val="0"/>
              <w:autoSpaceDE w:val="0"/>
              <w:autoSpaceDN w:val="0"/>
              <w:rPr>
                <w:rFonts w:ascii="Times New Roman" w:eastAsia="Times New Roman" w:hAnsi="Times New Roman" w:cs="Times New Roman"/>
                <w:b/>
                <w:color w:val="212529"/>
                <w:sz w:val="20"/>
                <w:szCs w:val="20"/>
                <w:lang w:eastAsia="ru-RU"/>
              </w:rPr>
            </w:pPr>
            <w:proofErr w:type="spellStart"/>
            <w:r w:rsidRPr="00581E39">
              <w:rPr>
                <w:rFonts w:ascii="Times New Roman" w:eastAsia="Times New Roman" w:hAnsi="Times New Roman" w:cs="Times New Roman"/>
                <w:b/>
                <w:color w:val="212529"/>
                <w:sz w:val="20"/>
                <w:szCs w:val="20"/>
                <w:lang w:eastAsia="ru-RU"/>
              </w:rPr>
              <w:t>Расташанская</w:t>
            </w:r>
            <w:proofErr w:type="spellEnd"/>
            <w:r w:rsidRPr="00581E39">
              <w:rPr>
                <w:rFonts w:ascii="Times New Roman" w:eastAsia="Times New Roman" w:hAnsi="Times New Roman" w:cs="Times New Roman"/>
                <w:b/>
                <w:color w:val="212529"/>
                <w:sz w:val="20"/>
                <w:szCs w:val="20"/>
                <w:lang w:eastAsia="ru-RU"/>
              </w:rPr>
              <w:t xml:space="preserve"> Т.</w:t>
            </w:r>
            <w:r>
              <w:rPr>
                <w:rFonts w:ascii="Times New Roman" w:eastAsia="Times New Roman" w:hAnsi="Times New Roman" w:cs="Times New Roman"/>
                <w:b/>
                <w:color w:val="212529"/>
                <w:sz w:val="20"/>
                <w:szCs w:val="20"/>
                <w:lang w:eastAsia="ru-RU"/>
              </w:rPr>
              <w:t> </w:t>
            </w:r>
            <w:r w:rsidRPr="00581E39">
              <w:rPr>
                <w:rFonts w:ascii="Times New Roman" w:eastAsia="Times New Roman" w:hAnsi="Times New Roman" w:cs="Times New Roman"/>
                <w:b/>
                <w:color w:val="212529"/>
                <w:sz w:val="20"/>
                <w:szCs w:val="20"/>
                <w:lang w:eastAsia="ru-RU"/>
              </w:rPr>
              <w:t>В.,</w:t>
            </w:r>
          </w:p>
          <w:p w:rsidR="00430198" w:rsidRPr="00581E39" w:rsidRDefault="00430198" w:rsidP="00BB633C">
            <w:pPr>
              <w:pStyle w:val="a4"/>
              <w:suppressAutoHyphens w:val="0"/>
              <w:ind w:left="0"/>
              <w:rPr>
                <w:rFonts w:ascii="Times New Roman" w:hAnsi="Times New Roman" w:cs="Times New Roman"/>
                <w:b/>
                <w:sz w:val="20"/>
                <w:szCs w:val="20"/>
              </w:rPr>
            </w:pPr>
            <w:r w:rsidRPr="00581E39">
              <w:rPr>
                <w:rFonts w:ascii="Times New Roman" w:eastAsia="Times New Roman" w:hAnsi="Times New Roman" w:cs="Times New Roman"/>
                <w:color w:val="212529"/>
                <w:sz w:val="20"/>
                <w:szCs w:val="20"/>
                <w:lang w:eastAsia="ru-RU"/>
              </w:rPr>
              <w:t xml:space="preserve">начальник управления развития ДПО ФГАОУ ДПО «Академия </w:t>
            </w:r>
            <w:proofErr w:type="spellStart"/>
            <w:r w:rsidRPr="00581E39">
              <w:rPr>
                <w:rFonts w:ascii="Times New Roman" w:eastAsia="Times New Roman" w:hAnsi="Times New Roman" w:cs="Times New Roman"/>
                <w:color w:val="212529"/>
                <w:sz w:val="20"/>
                <w:szCs w:val="20"/>
                <w:lang w:eastAsia="ru-RU"/>
              </w:rPr>
              <w:t>Минпросвещения</w:t>
            </w:r>
            <w:proofErr w:type="spellEnd"/>
            <w:r w:rsidRPr="00581E39">
              <w:rPr>
                <w:rFonts w:ascii="Times New Roman" w:eastAsia="Times New Roman" w:hAnsi="Times New Roman" w:cs="Times New Roman"/>
                <w:color w:val="212529"/>
                <w:sz w:val="20"/>
                <w:szCs w:val="20"/>
                <w:lang w:eastAsia="ru-RU"/>
              </w:rPr>
              <w:t xml:space="preserve"> России»</w:t>
            </w:r>
          </w:p>
        </w:tc>
      </w:tr>
      <w:tr w:rsidR="00430198" w:rsidRPr="00581E39" w:rsidTr="00BB633C">
        <w:tc>
          <w:tcPr>
            <w:tcW w:w="9345" w:type="dxa"/>
            <w:gridSpan w:val="4"/>
            <w:shd w:val="clear" w:color="auto" w:fill="BDD6EE" w:themeFill="accent1" w:themeFillTint="66"/>
          </w:tcPr>
          <w:p w:rsidR="00430198" w:rsidRPr="00581E39" w:rsidRDefault="00430198" w:rsidP="00BB633C">
            <w:pPr>
              <w:pStyle w:val="a4"/>
              <w:suppressAutoHyphens w:val="0"/>
              <w:ind w:left="0"/>
              <w:jc w:val="center"/>
              <w:rPr>
                <w:rFonts w:ascii="Times New Roman" w:hAnsi="Times New Roman" w:cs="Times New Roman"/>
                <w:b/>
                <w:sz w:val="20"/>
                <w:szCs w:val="20"/>
              </w:rPr>
            </w:pPr>
            <w:r w:rsidRPr="00581E39">
              <w:rPr>
                <w:rFonts w:ascii="Times New Roman" w:hAnsi="Times New Roman" w:cs="Times New Roman"/>
                <w:b/>
                <w:sz w:val="20"/>
                <w:szCs w:val="20"/>
              </w:rPr>
              <w:t>20 мая 2022</w:t>
            </w:r>
          </w:p>
        </w:tc>
      </w:tr>
      <w:tr w:rsidR="00430198" w:rsidRPr="00581E39" w:rsidTr="00BB633C">
        <w:tc>
          <w:tcPr>
            <w:tcW w:w="9345" w:type="dxa"/>
            <w:gridSpan w:val="4"/>
            <w:shd w:val="clear" w:color="auto" w:fill="BDD6EE" w:themeFill="accent1" w:themeFillTint="66"/>
          </w:tcPr>
          <w:p w:rsidR="00430198" w:rsidRPr="00581E39" w:rsidRDefault="00430198" w:rsidP="00BB633C">
            <w:pPr>
              <w:pStyle w:val="a4"/>
              <w:suppressAutoHyphens w:val="0"/>
              <w:ind w:left="0"/>
              <w:jc w:val="center"/>
              <w:rPr>
                <w:rFonts w:ascii="Times New Roman" w:hAnsi="Times New Roman" w:cs="Times New Roman"/>
                <w:sz w:val="20"/>
                <w:szCs w:val="20"/>
              </w:rPr>
            </w:pPr>
            <w:r w:rsidRPr="00581E39">
              <w:rPr>
                <w:rFonts w:ascii="Times New Roman" w:hAnsi="Times New Roman" w:cs="Times New Roman"/>
                <w:sz w:val="20"/>
                <w:szCs w:val="20"/>
              </w:rPr>
              <w:t>Тема дня: «</w:t>
            </w:r>
            <w:r w:rsidRPr="00581E39">
              <w:rPr>
                <w:rFonts w:ascii="Times New Roman" w:hAnsi="Times New Roman" w:cs="Times New Roman"/>
                <w:b/>
                <w:sz w:val="20"/>
                <w:szCs w:val="20"/>
              </w:rPr>
              <w:t>Результативность системы дополнительного профессионального образования»</w:t>
            </w:r>
          </w:p>
        </w:tc>
      </w:tr>
      <w:tr w:rsidR="00430198" w:rsidRPr="00581E39" w:rsidTr="00BB633C">
        <w:tc>
          <w:tcPr>
            <w:tcW w:w="9345" w:type="dxa"/>
            <w:gridSpan w:val="4"/>
          </w:tcPr>
          <w:p w:rsidR="00430198" w:rsidRPr="00581E39" w:rsidRDefault="00430198" w:rsidP="00BB633C">
            <w:pPr>
              <w:pStyle w:val="a4"/>
              <w:suppressAutoHyphens w:val="0"/>
              <w:ind w:left="0"/>
              <w:rPr>
                <w:rFonts w:ascii="Times New Roman" w:hAnsi="Times New Roman" w:cs="Times New Roman"/>
                <w:b/>
                <w:sz w:val="20"/>
                <w:szCs w:val="20"/>
              </w:rPr>
            </w:pPr>
            <w:proofErr w:type="gramStart"/>
            <w:r w:rsidRPr="00581E39">
              <w:rPr>
                <w:rFonts w:ascii="Times New Roman" w:hAnsi="Times New Roman" w:cs="Times New Roman"/>
                <w:b/>
                <w:sz w:val="20"/>
                <w:szCs w:val="20"/>
              </w:rPr>
              <w:t>ТРЕК  5</w:t>
            </w:r>
            <w:proofErr w:type="gramEnd"/>
            <w:r w:rsidRPr="00581E39">
              <w:rPr>
                <w:rFonts w:ascii="Times New Roman" w:hAnsi="Times New Roman" w:cs="Times New Roman"/>
                <w:b/>
                <w:sz w:val="20"/>
                <w:szCs w:val="20"/>
              </w:rPr>
              <w:t>. Показатели результативности региональной системы ДППО</w:t>
            </w:r>
          </w:p>
        </w:tc>
      </w:tr>
      <w:tr w:rsidR="00430198" w:rsidRPr="00581E39" w:rsidTr="00BB633C">
        <w:tc>
          <w:tcPr>
            <w:tcW w:w="836" w:type="dxa"/>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10.00</w:t>
            </w:r>
            <w:r>
              <w:rPr>
                <w:rFonts w:ascii="Times New Roman" w:hAnsi="Times New Roman" w:cs="Times New Roman"/>
                <w:sz w:val="20"/>
                <w:szCs w:val="20"/>
              </w:rPr>
              <w:t>–</w:t>
            </w:r>
            <w:r w:rsidRPr="00581E39">
              <w:rPr>
                <w:rFonts w:ascii="Times New Roman" w:hAnsi="Times New Roman" w:cs="Times New Roman"/>
                <w:sz w:val="20"/>
                <w:szCs w:val="20"/>
              </w:rPr>
              <w:t>10.10</w:t>
            </w:r>
          </w:p>
        </w:tc>
        <w:tc>
          <w:tcPr>
            <w:tcW w:w="4369" w:type="dxa"/>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rPr>
              <w:t>ВСОКО ИРО как механизм управления качеством ДППО.</w:t>
            </w:r>
          </w:p>
        </w:tc>
        <w:tc>
          <w:tcPr>
            <w:tcW w:w="4140" w:type="dxa"/>
            <w:gridSpan w:val="2"/>
          </w:tcPr>
          <w:p w:rsidR="00430198" w:rsidRPr="00581E39" w:rsidRDefault="00430198" w:rsidP="00BB633C">
            <w:pPr>
              <w:pStyle w:val="a4"/>
              <w:suppressAutoHyphens w:val="0"/>
              <w:ind w:left="0"/>
              <w:rPr>
                <w:rFonts w:ascii="Times New Roman" w:hAnsi="Times New Roman" w:cs="Times New Roman"/>
                <w:b/>
                <w:sz w:val="20"/>
                <w:szCs w:val="20"/>
              </w:rPr>
            </w:pPr>
            <w:proofErr w:type="spellStart"/>
            <w:r w:rsidRPr="00581E39">
              <w:rPr>
                <w:rFonts w:ascii="Times New Roman" w:hAnsi="Times New Roman" w:cs="Times New Roman"/>
                <w:b/>
                <w:sz w:val="20"/>
                <w:szCs w:val="20"/>
              </w:rPr>
              <w:t>Жигулина</w:t>
            </w:r>
            <w:proofErr w:type="spellEnd"/>
            <w:r w:rsidRPr="00581E39">
              <w:rPr>
                <w:rFonts w:ascii="Times New Roman" w:hAnsi="Times New Roman" w:cs="Times New Roman"/>
                <w:b/>
                <w:sz w:val="20"/>
                <w:szCs w:val="20"/>
              </w:rPr>
              <w:t xml:space="preserve"> М.</w:t>
            </w:r>
            <w:r>
              <w:rPr>
                <w:rFonts w:ascii="Times New Roman" w:hAnsi="Times New Roman" w:cs="Times New Roman"/>
                <w:b/>
                <w:sz w:val="20"/>
                <w:szCs w:val="20"/>
              </w:rPr>
              <w:t> </w:t>
            </w:r>
            <w:r w:rsidRPr="00581E39">
              <w:rPr>
                <w:rFonts w:ascii="Times New Roman" w:hAnsi="Times New Roman" w:cs="Times New Roman"/>
                <w:b/>
                <w:sz w:val="20"/>
                <w:szCs w:val="20"/>
              </w:rPr>
              <w:t>Л.,</w:t>
            </w:r>
          </w:p>
          <w:p w:rsidR="00430198" w:rsidRPr="00581E39" w:rsidRDefault="00430198" w:rsidP="00BB633C">
            <w:pPr>
              <w:pStyle w:val="a4"/>
              <w:suppressAutoHyphens w:val="0"/>
              <w:ind w:left="0"/>
              <w:rPr>
                <w:rFonts w:ascii="Times New Roman" w:hAnsi="Times New Roman" w:cs="Times New Roman"/>
                <w:b/>
                <w:sz w:val="20"/>
                <w:szCs w:val="20"/>
              </w:rPr>
            </w:pPr>
            <w:r w:rsidRPr="00581E39">
              <w:rPr>
                <w:rFonts w:ascii="Times New Roman" w:hAnsi="Times New Roman" w:cs="Times New Roman"/>
                <w:sz w:val="20"/>
                <w:szCs w:val="20"/>
              </w:rPr>
              <w:t>проректор ГАОУ ДПО СО «ИРО»</w:t>
            </w:r>
          </w:p>
        </w:tc>
      </w:tr>
      <w:tr w:rsidR="00430198" w:rsidRPr="00581E39" w:rsidTr="00BB633C">
        <w:tc>
          <w:tcPr>
            <w:tcW w:w="836" w:type="dxa"/>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10.10</w:t>
            </w:r>
            <w:r>
              <w:rPr>
                <w:rFonts w:ascii="Times New Roman" w:hAnsi="Times New Roman" w:cs="Times New Roman"/>
                <w:sz w:val="20"/>
                <w:szCs w:val="20"/>
              </w:rPr>
              <w:t>–</w:t>
            </w:r>
            <w:r w:rsidRPr="00581E39">
              <w:rPr>
                <w:rFonts w:ascii="Times New Roman" w:hAnsi="Times New Roman" w:cs="Times New Roman"/>
                <w:sz w:val="20"/>
                <w:szCs w:val="20"/>
              </w:rPr>
              <w:t>10.25</w:t>
            </w:r>
          </w:p>
        </w:tc>
        <w:tc>
          <w:tcPr>
            <w:tcW w:w="4369" w:type="dxa"/>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rPr>
              <w:t>Дизайн функционально-содержательной модели ВСОКО ИРО.</w:t>
            </w:r>
          </w:p>
        </w:tc>
        <w:tc>
          <w:tcPr>
            <w:tcW w:w="4140" w:type="dxa"/>
            <w:gridSpan w:val="2"/>
          </w:tcPr>
          <w:p w:rsidR="00430198" w:rsidRPr="00581E39" w:rsidRDefault="00430198" w:rsidP="00BB633C">
            <w:pPr>
              <w:pStyle w:val="a4"/>
              <w:suppressAutoHyphens w:val="0"/>
              <w:ind w:left="0"/>
              <w:rPr>
                <w:rFonts w:ascii="Times New Roman" w:hAnsi="Times New Roman" w:cs="Times New Roman"/>
                <w:b/>
                <w:sz w:val="20"/>
                <w:szCs w:val="20"/>
              </w:rPr>
            </w:pPr>
            <w:proofErr w:type="spellStart"/>
            <w:r w:rsidRPr="00581E39">
              <w:rPr>
                <w:rFonts w:ascii="Times New Roman" w:hAnsi="Times New Roman" w:cs="Times New Roman"/>
                <w:b/>
                <w:sz w:val="20"/>
                <w:szCs w:val="20"/>
              </w:rPr>
              <w:t>Алейникова</w:t>
            </w:r>
            <w:proofErr w:type="spellEnd"/>
            <w:r w:rsidRPr="00581E39">
              <w:rPr>
                <w:rFonts w:ascii="Times New Roman" w:hAnsi="Times New Roman" w:cs="Times New Roman"/>
                <w:b/>
                <w:sz w:val="20"/>
                <w:szCs w:val="20"/>
              </w:rPr>
              <w:t xml:space="preserve"> С.</w:t>
            </w:r>
            <w:r>
              <w:rPr>
                <w:rFonts w:ascii="Times New Roman" w:hAnsi="Times New Roman" w:cs="Times New Roman"/>
                <w:b/>
                <w:sz w:val="20"/>
                <w:szCs w:val="20"/>
              </w:rPr>
              <w:t> </w:t>
            </w:r>
            <w:r w:rsidRPr="00581E39">
              <w:rPr>
                <w:rFonts w:ascii="Times New Roman" w:hAnsi="Times New Roman" w:cs="Times New Roman"/>
                <w:b/>
                <w:sz w:val="20"/>
                <w:szCs w:val="20"/>
              </w:rPr>
              <w:t>В.,</w:t>
            </w:r>
          </w:p>
          <w:p w:rsidR="00430198" w:rsidRPr="00581E39" w:rsidRDefault="00430198" w:rsidP="00BB633C">
            <w:pPr>
              <w:pStyle w:val="a4"/>
              <w:suppressAutoHyphens w:val="0"/>
              <w:ind w:left="0"/>
              <w:rPr>
                <w:rFonts w:ascii="Times New Roman" w:hAnsi="Times New Roman" w:cs="Times New Roman"/>
                <w:b/>
                <w:sz w:val="20"/>
                <w:szCs w:val="20"/>
              </w:rPr>
            </w:pPr>
            <w:r w:rsidRPr="00581E39">
              <w:rPr>
                <w:rFonts w:ascii="Times New Roman" w:hAnsi="Times New Roman" w:cs="Times New Roman"/>
                <w:sz w:val="20"/>
                <w:szCs w:val="20"/>
              </w:rPr>
              <w:t>директор регионального центра обработки информации и оценки качества образования ГАОУ ДПО СО «ИРО»</w:t>
            </w:r>
          </w:p>
        </w:tc>
      </w:tr>
      <w:tr w:rsidR="00430198" w:rsidRPr="00581E39" w:rsidTr="00BB633C">
        <w:tc>
          <w:tcPr>
            <w:tcW w:w="836" w:type="dxa"/>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10.25</w:t>
            </w:r>
            <w:r>
              <w:rPr>
                <w:rFonts w:ascii="Times New Roman" w:hAnsi="Times New Roman" w:cs="Times New Roman"/>
                <w:sz w:val="20"/>
                <w:szCs w:val="20"/>
              </w:rPr>
              <w:t>–</w:t>
            </w:r>
            <w:r w:rsidRPr="00581E39">
              <w:rPr>
                <w:rFonts w:ascii="Times New Roman" w:hAnsi="Times New Roman" w:cs="Times New Roman"/>
                <w:sz w:val="20"/>
                <w:szCs w:val="20"/>
              </w:rPr>
              <w:t>10.35</w:t>
            </w:r>
          </w:p>
        </w:tc>
        <w:tc>
          <w:tcPr>
            <w:tcW w:w="4369" w:type="dxa"/>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shd w:val="clear" w:color="auto" w:fill="FFFFFF"/>
              </w:rPr>
              <w:t>Мониторинговое исследование как инструмент оценки качества образовательной деятельности организации ДППО.</w:t>
            </w:r>
          </w:p>
        </w:tc>
        <w:tc>
          <w:tcPr>
            <w:tcW w:w="4140" w:type="dxa"/>
            <w:gridSpan w:val="2"/>
          </w:tcPr>
          <w:p w:rsidR="00430198" w:rsidRPr="00581E39" w:rsidRDefault="00430198" w:rsidP="00BB633C">
            <w:pPr>
              <w:pStyle w:val="a4"/>
              <w:suppressAutoHyphens w:val="0"/>
              <w:ind w:left="0"/>
              <w:rPr>
                <w:rFonts w:ascii="Times New Roman" w:hAnsi="Times New Roman" w:cs="Times New Roman"/>
                <w:b/>
                <w:sz w:val="20"/>
                <w:szCs w:val="20"/>
              </w:rPr>
            </w:pPr>
            <w:proofErr w:type="spellStart"/>
            <w:r w:rsidRPr="00581E39">
              <w:rPr>
                <w:rFonts w:ascii="Times New Roman" w:hAnsi="Times New Roman" w:cs="Times New Roman"/>
                <w:b/>
                <w:sz w:val="20"/>
                <w:szCs w:val="20"/>
              </w:rPr>
              <w:t>Аникиева</w:t>
            </w:r>
            <w:proofErr w:type="spellEnd"/>
            <w:r w:rsidRPr="00581E39">
              <w:rPr>
                <w:rFonts w:ascii="Times New Roman" w:hAnsi="Times New Roman" w:cs="Times New Roman"/>
                <w:b/>
                <w:sz w:val="20"/>
                <w:szCs w:val="20"/>
              </w:rPr>
              <w:t xml:space="preserve"> А.</w:t>
            </w:r>
            <w:r>
              <w:rPr>
                <w:rFonts w:ascii="Times New Roman" w:hAnsi="Times New Roman" w:cs="Times New Roman"/>
                <w:b/>
                <w:sz w:val="20"/>
                <w:szCs w:val="20"/>
              </w:rPr>
              <w:t> </w:t>
            </w:r>
            <w:r w:rsidRPr="00581E39">
              <w:rPr>
                <w:rFonts w:ascii="Times New Roman" w:hAnsi="Times New Roman" w:cs="Times New Roman"/>
                <w:b/>
                <w:sz w:val="20"/>
                <w:szCs w:val="20"/>
              </w:rPr>
              <w:t>В.,</w:t>
            </w:r>
          </w:p>
          <w:p w:rsidR="00430198" w:rsidRPr="00581E39" w:rsidRDefault="00430198" w:rsidP="00BB633C">
            <w:pPr>
              <w:pStyle w:val="a4"/>
              <w:suppressAutoHyphens w:val="0"/>
              <w:ind w:left="0"/>
              <w:rPr>
                <w:rFonts w:ascii="Times New Roman" w:hAnsi="Times New Roman" w:cs="Times New Roman"/>
                <w:b/>
                <w:sz w:val="20"/>
                <w:szCs w:val="20"/>
              </w:rPr>
            </w:pPr>
            <w:r w:rsidRPr="00581E39">
              <w:rPr>
                <w:rFonts w:ascii="Times New Roman" w:hAnsi="Times New Roman" w:cs="Times New Roman"/>
                <w:sz w:val="20"/>
                <w:szCs w:val="20"/>
              </w:rPr>
              <w:t>заместитель заведующего отдела исследований состояния системы образования ГАОУ ДПО СО «ИРО»</w:t>
            </w:r>
          </w:p>
        </w:tc>
      </w:tr>
      <w:tr w:rsidR="00430198" w:rsidRPr="00581E39" w:rsidTr="00BB633C">
        <w:tc>
          <w:tcPr>
            <w:tcW w:w="836" w:type="dxa"/>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10.35</w:t>
            </w:r>
            <w:r>
              <w:rPr>
                <w:rFonts w:ascii="Times New Roman" w:hAnsi="Times New Roman" w:cs="Times New Roman"/>
                <w:sz w:val="20"/>
                <w:szCs w:val="20"/>
              </w:rPr>
              <w:t>–</w:t>
            </w:r>
            <w:r w:rsidRPr="00581E39">
              <w:rPr>
                <w:rFonts w:ascii="Times New Roman" w:hAnsi="Times New Roman" w:cs="Times New Roman"/>
                <w:sz w:val="20"/>
                <w:szCs w:val="20"/>
              </w:rPr>
              <w:t>10.40</w:t>
            </w:r>
          </w:p>
        </w:tc>
        <w:tc>
          <w:tcPr>
            <w:tcW w:w="4369" w:type="dxa"/>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rPr>
              <w:t xml:space="preserve">Инструментарий оценки слушателями ДПП </w:t>
            </w:r>
            <w:r>
              <w:rPr>
                <w:rFonts w:ascii="Times New Roman" w:hAnsi="Times New Roman" w:cs="Times New Roman"/>
                <w:sz w:val="20"/>
                <w:szCs w:val="20"/>
              </w:rPr>
              <w:br/>
            </w:r>
            <w:r w:rsidRPr="00581E39">
              <w:rPr>
                <w:rFonts w:ascii="Times New Roman" w:hAnsi="Times New Roman" w:cs="Times New Roman"/>
                <w:sz w:val="20"/>
                <w:szCs w:val="20"/>
              </w:rPr>
              <w:t>в форме стажировки (блиц-опрос).</w:t>
            </w:r>
          </w:p>
        </w:tc>
        <w:tc>
          <w:tcPr>
            <w:tcW w:w="4140" w:type="dxa"/>
            <w:gridSpan w:val="2"/>
          </w:tcPr>
          <w:p w:rsidR="00430198" w:rsidRPr="00581E39" w:rsidRDefault="00430198" w:rsidP="00BB633C">
            <w:pPr>
              <w:pStyle w:val="a4"/>
              <w:suppressAutoHyphens w:val="0"/>
              <w:ind w:left="0"/>
              <w:rPr>
                <w:rFonts w:ascii="Times New Roman" w:hAnsi="Times New Roman" w:cs="Times New Roman"/>
                <w:b/>
                <w:sz w:val="20"/>
                <w:szCs w:val="20"/>
              </w:rPr>
            </w:pPr>
            <w:proofErr w:type="spellStart"/>
            <w:r w:rsidRPr="00581E39">
              <w:rPr>
                <w:rFonts w:ascii="Times New Roman" w:hAnsi="Times New Roman" w:cs="Times New Roman"/>
                <w:b/>
                <w:sz w:val="20"/>
                <w:szCs w:val="20"/>
              </w:rPr>
              <w:t>Жигулина</w:t>
            </w:r>
            <w:proofErr w:type="spellEnd"/>
            <w:r w:rsidRPr="00581E39">
              <w:rPr>
                <w:rFonts w:ascii="Times New Roman" w:hAnsi="Times New Roman" w:cs="Times New Roman"/>
                <w:b/>
                <w:sz w:val="20"/>
                <w:szCs w:val="20"/>
              </w:rPr>
              <w:t xml:space="preserve"> М.</w:t>
            </w:r>
            <w:r>
              <w:rPr>
                <w:rFonts w:ascii="Times New Roman" w:hAnsi="Times New Roman" w:cs="Times New Roman"/>
                <w:b/>
                <w:sz w:val="20"/>
                <w:szCs w:val="20"/>
              </w:rPr>
              <w:t> </w:t>
            </w:r>
            <w:r w:rsidRPr="00581E39">
              <w:rPr>
                <w:rFonts w:ascii="Times New Roman" w:hAnsi="Times New Roman" w:cs="Times New Roman"/>
                <w:b/>
                <w:sz w:val="20"/>
                <w:szCs w:val="20"/>
              </w:rPr>
              <w:t>Л.,</w:t>
            </w:r>
          </w:p>
          <w:p w:rsidR="00430198" w:rsidRPr="00581E39" w:rsidRDefault="00430198" w:rsidP="00BB633C">
            <w:pPr>
              <w:pStyle w:val="a4"/>
              <w:suppressAutoHyphens w:val="0"/>
              <w:ind w:left="0"/>
              <w:rPr>
                <w:rFonts w:ascii="Times New Roman" w:hAnsi="Times New Roman" w:cs="Times New Roman"/>
                <w:b/>
                <w:sz w:val="20"/>
                <w:szCs w:val="20"/>
              </w:rPr>
            </w:pPr>
            <w:r w:rsidRPr="00581E39">
              <w:rPr>
                <w:rFonts w:ascii="Times New Roman" w:hAnsi="Times New Roman" w:cs="Times New Roman"/>
                <w:sz w:val="20"/>
                <w:szCs w:val="20"/>
              </w:rPr>
              <w:t>проректор ГАОУ ДПО СО «ИРО»</w:t>
            </w:r>
          </w:p>
        </w:tc>
      </w:tr>
      <w:tr w:rsidR="00430198" w:rsidRPr="00581E39" w:rsidTr="00BB633C">
        <w:tc>
          <w:tcPr>
            <w:tcW w:w="836" w:type="dxa"/>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10.40</w:t>
            </w:r>
            <w:r>
              <w:rPr>
                <w:rFonts w:ascii="Times New Roman" w:hAnsi="Times New Roman" w:cs="Times New Roman"/>
                <w:sz w:val="20"/>
                <w:szCs w:val="20"/>
              </w:rPr>
              <w:t>–</w:t>
            </w:r>
            <w:r w:rsidRPr="00581E39">
              <w:rPr>
                <w:rFonts w:ascii="Times New Roman" w:hAnsi="Times New Roman" w:cs="Times New Roman"/>
                <w:sz w:val="20"/>
                <w:szCs w:val="20"/>
              </w:rPr>
              <w:t xml:space="preserve">11.00 </w:t>
            </w:r>
          </w:p>
        </w:tc>
        <w:tc>
          <w:tcPr>
            <w:tcW w:w="4369" w:type="dxa"/>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rPr>
              <w:t>Открытый микрофон</w:t>
            </w:r>
          </w:p>
        </w:tc>
        <w:tc>
          <w:tcPr>
            <w:tcW w:w="4140" w:type="dxa"/>
            <w:gridSpan w:val="2"/>
          </w:tcPr>
          <w:p w:rsidR="00430198" w:rsidRPr="00581E39" w:rsidRDefault="00430198" w:rsidP="00BB633C">
            <w:pPr>
              <w:pStyle w:val="a4"/>
              <w:suppressAutoHyphens w:val="0"/>
              <w:ind w:left="0"/>
              <w:rPr>
                <w:rFonts w:ascii="Times New Roman" w:hAnsi="Times New Roman" w:cs="Times New Roman"/>
                <w:b/>
                <w:sz w:val="20"/>
                <w:szCs w:val="20"/>
              </w:rPr>
            </w:pPr>
            <w:proofErr w:type="spellStart"/>
            <w:r w:rsidRPr="00581E39">
              <w:rPr>
                <w:rFonts w:ascii="Times New Roman" w:hAnsi="Times New Roman" w:cs="Times New Roman"/>
                <w:b/>
                <w:sz w:val="20"/>
                <w:szCs w:val="20"/>
              </w:rPr>
              <w:t>Жигулина</w:t>
            </w:r>
            <w:proofErr w:type="spellEnd"/>
            <w:r w:rsidRPr="00581E39">
              <w:rPr>
                <w:rFonts w:ascii="Times New Roman" w:hAnsi="Times New Roman" w:cs="Times New Roman"/>
                <w:b/>
                <w:sz w:val="20"/>
                <w:szCs w:val="20"/>
              </w:rPr>
              <w:t xml:space="preserve"> М.</w:t>
            </w:r>
            <w:r>
              <w:rPr>
                <w:rFonts w:ascii="Times New Roman" w:hAnsi="Times New Roman" w:cs="Times New Roman"/>
                <w:b/>
                <w:sz w:val="20"/>
                <w:szCs w:val="20"/>
              </w:rPr>
              <w:t> </w:t>
            </w:r>
            <w:r w:rsidRPr="00581E39">
              <w:rPr>
                <w:rFonts w:ascii="Times New Roman" w:hAnsi="Times New Roman" w:cs="Times New Roman"/>
                <w:b/>
                <w:sz w:val="20"/>
                <w:szCs w:val="20"/>
              </w:rPr>
              <w:t>Л.,</w:t>
            </w:r>
          </w:p>
          <w:p w:rsidR="00430198" w:rsidRPr="00581E39" w:rsidRDefault="00430198" w:rsidP="00BB633C">
            <w:pPr>
              <w:pStyle w:val="a4"/>
              <w:suppressAutoHyphens w:val="0"/>
              <w:ind w:left="0"/>
              <w:rPr>
                <w:rFonts w:ascii="Times New Roman" w:hAnsi="Times New Roman" w:cs="Times New Roman"/>
                <w:b/>
                <w:sz w:val="20"/>
                <w:szCs w:val="20"/>
              </w:rPr>
            </w:pPr>
            <w:r w:rsidRPr="00581E39">
              <w:rPr>
                <w:rFonts w:ascii="Times New Roman" w:hAnsi="Times New Roman" w:cs="Times New Roman"/>
                <w:sz w:val="20"/>
                <w:szCs w:val="20"/>
              </w:rPr>
              <w:t>проректор ГАОУ ДПО СО «ИРО»</w:t>
            </w:r>
          </w:p>
        </w:tc>
      </w:tr>
      <w:tr w:rsidR="00430198" w:rsidRPr="00581E39" w:rsidTr="00BB633C">
        <w:tc>
          <w:tcPr>
            <w:tcW w:w="9345" w:type="dxa"/>
            <w:gridSpan w:val="4"/>
          </w:tcPr>
          <w:p w:rsidR="00430198" w:rsidRPr="00581E39" w:rsidRDefault="00430198" w:rsidP="00BB633C">
            <w:pPr>
              <w:suppressAutoHyphens w:val="0"/>
              <w:rPr>
                <w:rFonts w:ascii="Times New Roman" w:hAnsi="Times New Roman" w:cs="Times New Roman"/>
                <w:b/>
                <w:sz w:val="20"/>
                <w:szCs w:val="20"/>
              </w:rPr>
            </w:pPr>
            <w:r w:rsidRPr="00581E39">
              <w:rPr>
                <w:rFonts w:ascii="Times New Roman" w:hAnsi="Times New Roman" w:cs="Times New Roman"/>
                <w:b/>
                <w:sz w:val="20"/>
                <w:szCs w:val="20"/>
              </w:rPr>
              <w:t>ТРЕК 6. Планирование деятельности в системе ДППО</w:t>
            </w:r>
          </w:p>
        </w:tc>
      </w:tr>
      <w:tr w:rsidR="00430198" w:rsidRPr="00581E39" w:rsidTr="00BB633C">
        <w:tc>
          <w:tcPr>
            <w:tcW w:w="836" w:type="dxa"/>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11.15</w:t>
            </w:r>
            <w:r>
              <w:rPr>
                <w:rFonts w:ascii="Times New Roman" w:hAnsi="Times New Roman" w:cs="Times New Roman"/>
                <w:sz w:val="20"/>
                <w:szCs w:val="20"/>
              </w:rPr>
              <w:t>–</w:t>
            </w:r>
            <w:r w:rsidRPr="00581E39">
              <w:rPr>
                <w:rFonts w:ascii="Times New Roman" w:hAnsi="Times New Roman" w:cs="Times New Roman"/>
                <w:sz w:val="20"/>
                <w:szCs w:val="20"/>
              </w:rPr>
              <w:t>11.30</w:t>
            </w:r>
          </w:p>
        </w:tc>
        <w:tc>
          <w:tcPr>
            <w:tcW w:w="4369" w:type="dxa"/>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rPr>
              <w:t>Целевые ориентиры развития региональной системы управления качеством образования в планировании деятельности Института развития образования</w:t>
            </w:r>
          </w:p>
        </w:tc>
        <w:tc>
          <w:tcPr>
            <w:tcW w:w="4140" w:type="dxa"/>
            <w:gridSpan w:val="2"/>
          </w:tcPr>
          <w:p w:rsidR="00430198" w:rsidRPr="00581E39" w:rsidRDefault="00430198" w:rsidP="00BB633C">
            <w:pPr>
              <w:pStyle w:val="a4"/>
              <w:suppressAutoHyphens w:val="0"/>
              <w:ind w:left="0"/>
              <w:rPr>
                <w:rFonts w:ascii="Times New Roman" w:hAnsi="Times New Roman" w:cs="Times New Roman"/>
                <w:b/>
                <w:sz w:val="20"/>
                <w:szCs w:val="20"/>
              </w:rPr>
            </w:pPr>
            <w:proofErr w:type="spellStart"/>
            <w:r w:rsidRPr="00581E39">
              <w:rPr>
                <w:rFonts w:ascii="Times New Roman" w:hAnsi="Times New Roman" w:cs="Times New Roman"/>
                <w:b/>
                <w:sz w:val="20"/>
                <w:szCs w:val="20"/>
              </w:rPr>
              <w:t>Фрицко</w:t>
            </w:r>
            <w:proofErr w:type="spellEnd"/>
            <w:r w:rsidRPr="00581E39">
              <w:rPr>
                <w:rFonts w:ascii="Times New Roman" w:hAnsi="Times New Roman" w:cs="Times New Roman"/>
                <w:b/>
                <w:sz w:val="20"/>
                <w:szCs w:val="20"/>
              </w:rPr>
              <w:t xml:space="preserve"> Ж.</w:t>
            </w:r>
            <w:r>
              <w:rPr>
                <w:rFonts w:ascii="Times New Roman" w:hAnsi="Times New Roman" w:cs="Times New Roman"/>
                <w:b/>
                <w:sz w:val="20"/>
                <w:szCs w:val="20"/>
              </w:rPr>
              <w:t> </w:t>
            </w:r>
            <w:r w:rsidRPr="00581E39">
              <w:rPr>
                <w:rFonts w:ascii="Times New Roman" w:hAnsi="Times New Roman" w:cs="Times New Roman"/>
                <w:b/>
                <w:sz w:val="20"/>
                <w:szCs w:val="20"/>
              </w:rPr>
              <w:t>С.,</w:t>
            </w:r>
          </w:p>
          <w:p w:rsidR="00430198" w:rsidRPr="00581E39" w:rsidRDefault="00430198" w:rsidP="00BB633C">
            <w:pPr>
              <w:pStyle w:val="a4"/>
              <w:suppressAutoHyphens w:val="0"/>
              <w:ind w:left="0"/>
              <w:rPr>
                <w:rFonts w:ascii="Times New Roman" w:hAnsi="Times New Roman" w:cs="Times New Roman"/>
                <w:sz w:val="20"/>
                <w:szCs w:val="20"/>
              </w:rPr>
            </w:pPr>
            <w:r w:rsidRPr="00581E39">
              <w:rPr>
                <w:rFonts w:ascii="Times New Roman" w:hAnsi="Times New Roman" w:cs="Times New Roman"/>
                <w:sz w:val="20"/>
                <w:szCs w:val="20"/>
              </w:rPr>
              <w:t>первый проректор ГАОУ ДПО СО «ИРО»</w:t>
            </w:r>
          </w:p>
          <w:p w:rsidR="00430198" w:rsidRPr="00581E39" w:rsidRDefault="00430198" w:rsidP="00BB633C">
            <w:pPr>
              <w:pStyle w:val="a4"/>
              <w:suppressAutoHyphens w:val="0"/>
              <w:ind w:left="0"/>
              <w:rPr>
                <w:rFonts w:ascii="Times New Roman" w:hAnsi="Times New Roman" w:cs="Times New Roman"/>
                <w:sz w:val="20"/>
                <w:szCs w:val="20"/>
              </w:rPr>
            </w:pPr>
          </w:p>
          <w:p w:rsidR="00430198" w:rsidRPr="00581E39" w:rsidRDefault="00430198" w:rsidP="00BB633C">
            <w:pPr>
              <w:pStyle w:val="a4"/>
              <w:suppressAutoHyphens w:val="0"/>
              <w:ind w:left="0"/>
              <w:rPr>
                <w:rFonts w:ascii="Times New Roman" w:hAnsi="Times New Roman" w:cs="Times New Roman"/>
                <w:b/>
                <w:sz w:val="20"/>
                <w:szCs w:val="20"/>
              </w:rPr>
            </w:pPr>
          </w:p>
        </w:tc>
      </w:tr>
      <w:tr w:rsidR="00430198" w:rsidRPr="00581E39" w:rsidTr="00BB633C">
        <w:tc>
          <w:tcPr>
            <w:tcW w:w="836" w:type="dxa"/>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11.30</w:t>
            </w:r>
            <w:r>
              <w:rPr>
                <w:rFonts w:ascii="Times New Roman" w:hAnsi="Times New Roman" w:cs="Times New Roman"/>
                <w:sz w:val="20"/>
                <w:szCs w:val="20"/>
              </w:rPr>
              <w:t>–</w:t>
            </w:r>
            <w:r w:rsidRPr="00581E39">
              <w:rPr>
                <w:rFonts w:ascii="Times New Roman" w:hAnsi="Times New Roman" w:cs="Times New Roman"/>
                <w:sz w:val="20"/>
                <w:szCs w:val="20"/>
              </w:rPr>
              <w:t>11.45</w:t>
            </w:r>
          </w:p>
        </w:tc>
        <w:tc>
          <w:tcPr>
            <w:tcW w:w="4369" w:type="dxa"/>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rPr>
              <w:t>Региональные инструменты автоматизации процедуры формирования государственного задания и отчетности</w:t>
            </w:r>
          </w:p>
        </w:tc>
        <w:tc>
          <w:tcPr>
            <w:tcW w:w="4140" w:type="dxa"/>
            <w:gridSpan w:val="2"/>
          </w:tcPr>
          <w:p w:rsidR="00430198" w:rsidRPr="00581E39" w:rsidRDefault="00430198" w:rsidP="00BB633C">
            <w:pPr>
              <w:pStyle w:val="a4"/>
              <w:suppressAutoHyphens w:val="0"/>
              <w:ind w:left="0"/>
              <w:rPr>
                <w:rFonts w:ascii="Times New Roman" w:hAnsi="Times New Roman" w:cs="Times New Roman"/>
                <w:b/>
                <w:sz w:val="20"/>
                <w:szCs w:val="20"/>
              </w:rPr>
            </w:pPr>
            <w:r w:rsidRPr="00581E39">
              <w:rPr>
                <w:rFonts w:ascii="Times New Roman" w:hAnsi="Times New Roman" w:cs="Times New Roman"/>
                <w:b/>
                <w:sz w:val="20"/>
                <w:szCs w:val="20"/>
              </w:rPr>
              <w:t>Анчугова Н.</w:t>
            </w:r>
            <w:r>
              <w:rPr>
                <w:rFonts w:ascii="Times New Roman" w:hAnsi="Times New Roman" w:cs="Times New Roman"/>
                <w:b/>
                <w:sz w:val="20"/>
                <w:szCs w:val="20"/>
              </w:rPr>
              <w:t> </w:t>
            </w:r>
            <w:r w:rsidRPr="00581E39">
              <w:rPr>
                <w:rFonts w:ascii="Times New Roman" w:hAnsi="Times New Roman" w:cs="Times New Roman"/>
                <w:b/>
                <w:sz w:val="20"/>
                <w:szCs w:val="20"/>
              </w:rPr>
              <w:t xml:space="preserve">А., </w:t>
            </w:r>
          </w:p>
          <w:p w:rsidR="00430198" w:rsidRPr="00581E39" w:rsidRDefault="00430198" w:rsidP="00BB633C">
            <w:pPr>
              <w:pStyle w:val="a4"/>
              <w:suppressAutoHyphens w:val="0"/>
              <w:ind w:left="0"/>
              <w:rPr>
                <w:rFonts w:ascii="Times New Roman" w:hAnsi="Times New Roman" w:cs="Times New Roman"/>
                <w:b/>
                <w:sz w:val="20"/>
                <w:szCs w:val="20"/>
              </w:rPr>
            </w:pPr>
            <w:r w:rsidRPr="00581E39">
              <w:rPr>
                <w:rFonts w:ascii="Times New Roman" w:hAnsi="Times New Roman" w:cs="Times New Roman"/>
                <w:sz w:val="20"/>
                <w:szCs w:val="20"/>
              </w:rPr>
              <w:t>директор по финансово-экономическим вопросам ГАОУ ДПО СО «ИРО»</w:t>
            </w:r>
          </w:p>
        </w:tc>
      </w:tr>
      <w:tr w:rsidR="00430198" w:rsidRPr="00581E39" w:rsidTr="00BB633C">
        <w:trPr>
          <w:trHeight w:val="713"/>
        </w:trPr>
        <w:tc>
          <w:tcPr>
            <w:tcW w:w="836" w:type="dxa"/>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11.45</w:t>
            </w:r>
            <w:r>
              <w:rPr>
                <w:rFonts w:ascii="Times New Roman" w:hAnsi="Times New Roman" w:cs="Times New Roman"/>
                <w:sz w:val="20"/>
                <w:szCs w:val="20"/>
              </w:rPr>
              <w:t>–</w:t>
            </w:r>
            <w:r w:rsidRPr="00581E39">
              <w:rPr>
                <w:rFonts w:ascii="Times New Roman" w:hAnsi="Times New Roman" w:cs="Times New Roman"/>
                <w:sz w:val="20"/>
                <w:szCs w:val="20"/>
              </w:rPr>
              <w:t>12.00</w:t>
            </w:r>
          </w:p>
        </w:tc>
        <w:tc>
          <w:tcPr>
            <w:tcW w:w="4369" w:type="dxa"/>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rPr>
              <w:t>Разработка и реализация ключевых векторов развития Института в стратегических проектах</w:t>
            </w:r>
          </w:p>
        </w:tc>
        <w:tc>
          <w:tcPr>
            <w:tcW w:w="4140" w:type="dxa"/>
            <w:gridSpan w:val="2"/>
          </w:tcPr>
          <w:p w:rsidR="00430198" w:rsidRPr="00581E39" w:rsidRDefault="00430198" w:rsidP="00BB633C">
            <w:pPr>
              <w:pStyle w:val="a4"/>
              <w:suppressAutoHyphens w:val="0"/>
              <w:ind w:left="0"/>
              <w:rPr>
                <w:rFonts w:ascii="Times New Roman" w:hAnsi="Times New Roman" w:cs="Times New Roman"/>
                <w:b/>
                <w:sz w:val="20"/>
                <w:szCs w:val="20"/>
              </w:rPr>
            </w:pPr>
            <w:proofErr w:type="spellStart"/>
            <w:r w:rsidRPr="00581E39">
              <w:rPr>
                <w:rFonts w:ascii="Times New Roman" w:hAnsi="Times New Roman" w:cs="Times New Roman"/>
                <w:b/>
                <w:sz w:val="20"/>
                <w:szCs w:val="20"/>
              </w:rPr>
              <w:t>Фрицко</w:t>
            </w:r>
            <w:proofErr w:type="spellEnd"/>
            <w:r w:rsidRPr="00581E39">
              <w:rPr>
                <w:rFonts w:ascii="Times New Roman" w:hAnsi="Times New Roman" w:cs="Times New Roman"/>
                <w:b/>
                <w:sz w:val="20"/>
                <w:szCs w:val="20"/>
              </w:rPr>
              <w:t xml:space="preserve"> Ж.</w:t>
            </w:r>
            <w:r>
              <w:rPr>
                <w:rFonts w:ascii="Times New Roman" w:hAnsi="Times New Roman" w:cs="Times New Roman"/>
                <w:b/>
                <w:sz w:val="20"/>
                <w:szCs w:val="20"/>
              </w:rPr>
              <w:t> </w:t>
            </w:r>
            <w:r w:rsidRPr="00581E39">
              <w:rPr>
                <w:rFonts w:ascii="Times New Roman" w:hAnsi="Times New Roman" w:cs="Times New Roman"/>
                <w:b/>
                <w:sz w:val="20"/>
                <w:szCs w:val="20"/>
              </w:rPr>
              <w:t>С.,</w:t>
            </w:r>
          </w:p>
          <w:p w:rsidR="00430198" w:rsidRPr="00581E39" w:rsidRDefault="00430198" w:rsidP="00BB633C">
            <w:pPr>
              <w:pStyle w:val="a4"/>
              <w:suppressAutoHyphens w:val="0"/>
              <w:ind w:left="0"/>
              <w:rPr>
                <w:rFonts w:ascii="Times New Roman" w:hAnsi="Times New Roman" w:cs="Times New Roman"/>
                <w:sz w:val="20"/>
                <w:szCs w:val="20"/>
              </w:rPr>
            </w:pPr>
            <w:r w:rsidRPr="00581E39">
              <w:rPr>
                <w:rFonts w:ascii="Times New Roman" w:hAnsi="Times New Roman" w:cs="Times New Roman"/>
                <w:sz w:val="20"/>
                <w:szCs w:val="20"/>
              </w:rPr>
              <w:t>первый проректор ГАОУ ДПО СО «ИРО»</w:t>
            </w:r>
          </w:p>
        </w:tc>
      </w:tr>
      <w:tr w:rsidR="00430198" w:rsidRPr="00581E39" w:rsidTr="00BB633C">
        <w:tc>
          <w:tcPr>
            <w:tcW w:w="836" w:type="dxa"/>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12.00</w:t>
            </w:r>
            <w:r>
              <w:rPr>
                <w:rFonts w:ascii="Times New Roman" w:hAnsi="Times New Roman" w:cs="Times New Roman"/>
                <w:sz w:val="20"/>
                <w:szCs w:val="20"/>
              </w:rPr>
              <w:t>–</w:t>
            </w:r>
            <w:r w:rsidRPr="00581E39">
              <w:rPr>
                <w:rFonts w:ascii="Times New Roman" w:hAnsi="Times New Roman" w:cs="Times New Roman"/>
                <w:sz w:val="20"/>
                <w:szCs w:val="20"/>
              </w:rPr>
              <w:t>12.05</w:t>
            </w:r>
          </w:p>
        </w:tc>
        <w:tc>
          <w:tcPr>
            <w:tcW w:w="4369" w:type="dxa"/>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rPr>
              <w:t xml:space="preserve">Проектное управление: дань моде или вынужденная реальность? (интерактивный опрос </w:t>
            </w:r>
            <w:r>
              <w:rPr>
                <w:rFonts w:ascii="Times New Roman" w:hAnsi="Times New Roman" w:cs="Times New Roman"/>
                <w:sz w:val="20"/>
                <w:szCs w:val="20"/>
              </w:rPr>
              <w:br/>
            </w:r>
            <w:r w:rsidRPr="00581E39">
              <w:rPr>
                <w:rFonts w:ascii="Times New Roman" w:hAnsi="Times New Roman" w:cs="Times New Roman"/>
                <w:sz w:val="20"/>
                <w:szCs w:val="20"/>
              </w:rPr>
              <w:t>слушателей)</w:t>
            </w:r>
          </w:p>
        </w:tc>
        <w:tc>
          <w:tcPr>
            <w:tcW w:w="4140" w:type="dxa"/>
            <w:gridSpan w:val="2"/>
          </w:tcPr>
          <w:p w:rsidR="00430198" w:rsidRPr="00581E39" w:rsidRDefault="00430198" w:rsidP="00BB633C">
            <w:pPr>
              <w:pStyle w:val="a4"/>
              <w:suppressAutoHyphens w:val="0"/>
              <w:ind w:left="0"/>
              <w:rPr>
                <w:rFonts w:ascii="Times New Roman" w:hAnsi="Times New Roman" w:cs="Times New Roman"/>
                <w:b/>
                <w:sz w:val="20"/>
                <w:szCs w:val="20"/>
              </w:rPr>
            </w:pPr>
            <w:proofErr w:type="spellStart"/>
            <w:r w:rsidRPr="00581E39">
              <w:rPr>
                <w:rFonts w:ascii="Times New Roman" w:hAnsi="Times New Roman" w:cs="Times New Roman"/>
                <w:b/>
                <w:sz w:val="20"/>
                <w:szCs w:val="20"/>
              </w:rPr>
              <w:t>Фрицко</w:t>
            </w:r>
            <w:proofErr w:type="spellEnd"/>
            <w:r w:rsidRPr="00581E39">
              <w:rPr>
                <w:rFonts w:ascii="Times New Roman" w:hAnsi="Times New Roman" w:cs="Times New Roman"/>
                <w:b/>
                <w:sz w:val="20"/>
                <w:szCs w:val="20"/>
              </w:rPr>
              <w:t xml:space="preserve"> Ж.</w:t>
            </w:r>
            <w:r>
              <w:rPr>
                <w:rFonts w:ascii="Times New Roman" w:hAnsi="Times New Roman" w:cs="Times New Roman"/>
                <w:b/>
                <w:sz w:val="20"/>
                <w:szCs w:val="20"/>
              </w:rPr>
              <w:t> </w:t>
            </w:r>
            <w:r w:rsidRPr="00581E39">
              <w:rPr>
                <w:rFonts w:ascii="Times New Roman" w:hAnsi="Times New Roman" w:cs="Times New Roman"/>
                <w:b/>
                <w:sz w:val="20"/>
                <w:szCs w:val="20"/>
              </w:rPr>
              <w:t>С.,</w:t>
            </w:r>
          </w:p>
          <w:p w:rsidR="00430198" w:rsidRPr="00581E39" w:rsidRDefault="00430198" w:rsidP="00BB633C">
            <w:pPr>
              <w:pStyle w:val="a4"/>
              <w:suppressAutoHyphens w:val="0"/>
              <w:ind w:left="0"/>
              <w:rPr>
                <w:rFonts w:ascii="Times New Roman" w:hAnsi="Times New Roman" w:cs="Times New Roman"/>
                <w:b/>
                <w:sz w:val="20"/>
                <w:szCs w:val="20"/>
              </w:rPr>
            </w:pPr>
            <w:r w:rsidRPr="00581E39">
              <w:rPr>
                <w:rFonts w:ascii="Times New Roman" w:hAnsi="Times New Roman" w:cs="Times New Roman"/>
                <w:sz w:val="20"/>
                <w:szCs w:val="20"/>
              </w:rPr>
              <w:t>первый проректор ГАОУ ДПО СО «ИРО»</w:t>
            </w:r>
          </w:p>
        </w:tc>
      </w:tr>
      <w:tr w:rsidR="00430198" w:rsidRPr="00581E39" w:rsidTr="00BB633C">
        <w:tc>
          <w:tcPr>
            <w:tcW w:w="836" w:type="dxa"/>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12.05</w:t>
            </w:r>
            <w:r>
              <w:rPr>
                <w:rFonts w:ascii="Times New Roman" w:hAnsi="Times New Roman" w:cs="Times New Roman"/>
                <w:sz w:val="20"/>
                <w:szCs w:val="20"/>
              </w:rPr>
              <w:t>–</w:t>
            </w:r>
            <w:r w:rsidRPr="00581E39">
              <w:rPr>
                <w:rFonts w:ascii="Times New Roman" w:hAnsi="Times New Roman" w:cs="Times New Roman"/>
                <w:sz w:val="20"/>
                <w:szCs w:val="20"/>
              </w:rPr>
              <w:t xml:space="preserve">12.25 </w:t>
            </w:r>
          </w:p>
        </w:tc>
        <w:tc>
          <w:tcPr>
            <w:tcW w:w="4369" w:type="dxa"/>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Открытый микрофон</w:t>
            </w:r>
          </w:p>
        </w:tc>
        <w:tc>
          <w:tcPr>
            <w:tcW w:w="4140" w:type="dxa"/>
            <w:gridSpan w:val="2"/>
          </w:tcPr>
          <w:p w:rsidR="00430198" w:rsidRPr="00581E39" w:rsidRDefault="00430198" w:rsidP="00BB633C">
            <w:pPr>
              <w:pStyle w:val="a4"/>
              <w:suppressAutoHyphens w:val="0"/>
              <w:ind w:left="0"/>
              <w:rPr>
                <w:rFonts w:ascii="Times New Roman" w:hAnsi="Times New Roman" w:cs="Times New Roman"/>
                <w:b/>
                <w:sz w:val="20"/>
                <w:szCs w:val="20"/>
              </w:rPr>
            </w:pPr>
            <w:proofErr w:type="spellStart"/>
            <w:r w:rsidRPr="00581E39">
              <w:rPr>
                <w:rFonts w:ascii="Times New Roman" w:hAnsi="Times New Roman" w:cs="Times New Roman"/>
                <w:b/>
                <w:sz w:val="20"/>
                <w:szCs w:val="20"/>
              </w:rPr>
              <w:t>Фрицко</w:t>
            </w:r>
            <w:proofErr w:type="spellEnd"/>
            <w:r w:rsidRPr="00581E39">
              <w:rPr>
                <w:rFonts w:ascii="Times New Roman" w:hAnsi="Times New Roman" w:cs="Times New Roman"/>
                <w:b/>
                <w:sz w:val="20"/>
                <w:szCs w:val="20"/>
              </w:rPr>
              <w:t xml:space="preserve"> Ж.</w:t>
            </w:r>
            <w:r>
              <w:rPr>
                <w:rFonts w:ascii="Times New Roman" w:hAnsi="Times New Roman" w:cs="Times New Roman"/>
                <w:b/>
                <w:sz w:val="20"/>
                <w:szCs w:val="20"/>
              </w:rPr>
              <w:t> </w:t>
            </w:r>
            <w:r w:rsidRPr="00581E39">
              <w:rPr>
                <w:rFonts w:ascii="Times New Roman" w:hAnsi="Times New Roman" w:cs="Times New Roman"/>
                <w:b/>
                <w:sz w:val="20"/>
                <w:szCs w:val="20"/>
              </w:rPr>
              <w:t>С.,</w:t>
            </w:r>
          </w:p>
          <w:p w:rsidR="00430198" w:rsidRPr="00581E39" w:rsidRDefault="00430198" w:rsidP="00BB633C">
            <w:pPr>
              <w:pStyle w:val="a4"/>
              <w:suppressAutoHyphens w:val="0"/>
              <w:ind w:left="0"/>
              <w:rPr>
                <w:rFonts w:ascii="Times New Roman" w:hAnsi="Times New Roman" w:cs="Times New Roman"/>
                <w:b/>
                <w:sz w:val="20"/>
                <w:szCs w:val="20"/>
              </w:rPr>
            </w:pPr>
            <w:r w:rsidRPr="00581E39">
              <w:rPr>
                <w:rFonts w:ascii="Times New Roman" w:hAnsi="Times New Roman" w:cs="Times New Roman"/>
                <w:sz w:val="20"/>
                <w:szCs w:val="20"/>
              </w:rPr>
              <w:t>первый проректор ГАОУ ДПО СО «ИРО»</w:t>
            </w:r>
          </w:p>
        </w:tc>
      </w:tr>
      <w:tr w:rsidR="00430198" w:rsidRPr="00581E39" w:rsidTr="00BB633C">
        <w:tc>
          <w:tcPr>
            <w:tcW w:w="836" w:type="dxa"/>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12.25</w:t>
            </w:r>
            <w:r>
              <w:rPr>
                <w:rFonts w:ascii="Times New Roman" w:hAnsi="Times New Roman" w:cs="Times New Roman"/>
                <w:sz w:val="20"/>
                <w:szCs w:val="20"/>
              </w:rPr>
              <w:t>–</w:t>
            </w:r>
            <w:r w:rsidRPr="00581E39">
              <w:rPr>
                <w:rFonts w:ascii="Times New Roman" w:hAnsi="Times New Roman" w:cs="Times New Roman"/>
                <w:sz w:val="20"/>
                <w:szCs w:val="20"/>
              </w:rPr>
              <w:t>12.45</w:t>
            </w:r>
          </w:p>
        </w:tc>
        <w:tc>
          <w:tcPr>
            <w:tcW w:w="4369" w:type="dxa"/>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rPr>
              <w:t>Подведение отборочного этапа профессионально-общественного конкурса</w:t>
            </w:r>
          </w:p>
        </w:tc>
        <w:tc>
          <w:tcPr>
            <w:tcW w:w="4140" w:type="dxa"/>
            <w:gridSpan w:val="2"/>
          </w:tcPr>
          <w:p w:rsidR="00430198" w:rsidRPr="00581E39" w:rsidRDefault="00430198" w:rsidP="00BB633C">
            <w:pPr>
              <w:widowControl w:val="0"/>
              <w:pBdr>
                <w:top w:val="nil"/>
                <w:left w:val="nil"/>
                <w:bottom w:val="nil"/>
                <w:right w:val="nil"/>
                <w:between w:val="nil"/>
              </w:pBdr>
              <w:suppressAutoHyphens w:val="0"/>
              <w:autoSpaceDE w:val="0"/>
              <w:autoSpaceDN w:val="0"/>
              <w:rPr>
                <w:rFonts w:ascii="Times New Roman" w:eastAsia="Times New Roman" w:hAnsi="Times New Roman" w:cs="Times New Roman"/>
                <w:b/>
                <w:sz w:val="20"/>
                <w:szCs w:val="20"/>
                <w:lang w:eastAsia="ru-RU"/>
              </w:rPr>
            </w:pPr>
            <w:proofErr w:type="spellStart"/>
            <w:r w:rsidRPr="00581E39">
              <w:rPr>
                <w:rFonts w:ascii="Times New Roman" w:eastAsia="Times New Roman" w:hAnsi="Times New Roman" w:cs="Times New Roman"/>
                <w:b/>
                <w:sz w:val="20"/>
                <w:szCs w:val="20"/>
                <w:lang w:eastAsia="ru-RU"/>
              </w:rPr>
              <w:t>Расташанская</w:t>
            </w:r>
            <w:proofErr w:type="spellEnd"/>
            <w:r w:rsidRPr="00581E39">
              <w:rPr>
                <w:rFonts w:ascii="Times New Roman" w:eastAsia="Times New Roman" w:hAnsi="Times New Roman" w:cs="Times New Roman"/>
                <w:b/>
                <w:sz w:val="20"/>
                <w:szCs w:val="20"/>
                <w:lang w:eastAsia="ru-RU"/>
              </w:rPr>
              <w:t xml:space="preserve"> Т.</w:t>
            </w:r>
            <w:r>
              <w:rPr>
                <w:rFonts w:ascii="Times New Roman" w:eastAsia="Times New Roman" w:hAnsi="Times New Roman" w:cs="Times New Roman"/>
                <w:b/>
                <w:sz w:val="20"/>
                <w:szCs w:val="20"/>
                <w:lang w:eastAsia="ru-RU"/>
              </w:rPr>
              <w:t> </w:t>
            </w:r>
            <w:r w:rsidRPr="00581E39">
              <w:rPr>
                <w:rFonts w:ascii="Times New Roman" w:eastAsia="Times New Roman" w:hAnsi="Times New Roman" w:cs="Times New Roman"/>
                <w:b/>
                <w:sz w:val="20"/>
                <w:szCs w:val="20"/>
                <w:lang w:eastAsia="ru-RU"/>
              </w:rPr>
              <w:t>В.,</w:t>
            </w:r>
          </w:p>
          <w:p w:rsidR="00430198" w:rsidRDefault="00430198" w:rsidP="00BB633C">
            <w:pPr>
              <w:shd w:val="clear" w:color="auto" w:fill="FFFFFF"/>
              <w:suppressAutoHyphens w:val="0"/>
              <w:rPr>
                <w:rFonts w:ascii="Times New Roman" w:eastAsia="Times New Roman" w:hAnsi="Times New Roman" w:cs="Times New Roman"/>
                <w:sz w:val="20"/>
                <w:szCs w:val="20"/>
                <w:lang w:eastAsia="ru-RU"/>
              </w:rPr>
            </w:pPr>
            <w:r w:rsidRPr="00581E39">
              <w:rPr>
                <w:rFonts w:ascii="Times New Roman" w:eastAsia="Times New Roman" w:hAnsi="Times New Roman" w:cs="Times New Roman"/>
                <w:sz w:val="20"/>
                <w:szCs w:val="20"/>
                <w:lang w:eastAsia="ru-RU"/>
              </w:rPr>
              <w:t>начальник управления развития ДПО ФГАОУ ДПО «А</w:t>
            </w:r>
            <w:r>
              <w:rPr>
                <w:rFonts w:ascii="Times New Roman" w:eastAsia="Times New Roman" w:hAnsi="Times New Roman" w:cs="Times New Roman"/>
                <w:sz w:val="20"/>
                <w:szCs w:val="20"/>
                <w:lang w:eastAsia="ru-RU"/>
              </w:rPr>
              <w:t xml:space="preserve">кадемия </w:t>
            </w:r>
            <w:proofErr w:type="spellStart"/>
            <w:r>
              <w:rPr>
                <w:rFonts w:ascii="Times New Roman" w:eastAsia="Times New Roman" w:hAnsi="Times New Roman" w:cs="Times New Roman"/>
                <w:sz w:val="20"/>
                <w:szCs w:val="20"/>
                <w:lang w:eastAsia="ru-RU"/>
              </w:rPr>
              <w:t>Минпросвещения</w:t>
            </w:r>
            <w:proofErr w:type="spellEnd"/>
            <w:r>
              <w:rPr>
                <w:rFonts w:ascii="Times New Roman" w:eastAsia="Times New Roman" w:hAnsi="Times New Roman" w:cs="Times New Roman"/>
                <w:sz w:val="20"/>
                <w:szCs w:val="20"/>
                <w:lang w:eastAsia="ru-RU"/>
              </w:rPr>
              <w:t xml:space="preserve"> России»</w:t>
            </w:r>
          </w:p>
          <w:p w:rsidR="00430198" w:rsidRPr="00581E39" w:rsidRDefault="00430198" w:rsidP="00BB633C">
            <w:pPr>
              <w:shd w:val="clear" w:color="auto" w:fill="FFFFFF"/>
              <w:suppressAutoHyphens w:val="0"/>
              <w:rPr>
                <w:rFonts w:ascii="Times New Roman" w:eastAsia="Times New Roman" w:hAnsi="Times New Roman" w:cs="Times New Roman"/>
                <w:b/>
                <w:sz w:val="20"/>
                <w:szCs w:val="20"/>
                <w:lang w:eastAsia="ru-RU"/>
              </w:rPr>
            </w:pPr>
            <w:r w:rsidRPr="00581E39">
              <w:rPr>
                <w:rFonts w:ascii="Times New Roman" w:eastAsia="Times New Roman" w:hAnsi="Times New Roman" w:cs="Times New Roman"/>
                <w:b/>
                <w:sz w:val="20"/>
                <w:szCs w:val="20"/>
                <w:lang w:eastAsia="ru-RU"/>
              </w:rPr>
              <w:t>Разумовский В.</w:t>
            </w:r>
            <w:r>
              <w:rPr>
                <w:rFonts w:ascii="Times New Roman" w:eastAsia="Times New Roman" w:hAnsi="Times New Roman" w:cs="Times New Roman"/>
                <w:b/>
                <w:sz w:val="20"/>
                <w:szCs w:val="20"/>
                <w:lang w:eastAsia="ru-RU"/>
              </w:rPr>
              <w:t> </w:t>
            </w:r>
            <w:r w:rsidRPr="00581E39">
              <w:rPr>
                <w:rFonts w:ascii="Times New Roman" w:eastAsia="Times New Roman" w:hAnsi="Times New Roman" w:cs="Times New Roman"/>
                <w:b/>
                <w:sz w:val="20"/>
                <w:szCs w:val="20"/>
                <w:lang w:eastAsia="ru-RU"/>
              </w:rPr>
              <w:t xml:space="preserve">А., </w:t>
            </w:r>
          </w:p>
          <w:p w:rsidR="00430198" w:rsidRPr="00581E39" w:rsidRDefault="00430198" w:rsidP="00BB633C">
            <w:pPr>
              <w:shd w:val="clear" w:color="auto" w:fill="FFFFFF"/>
              <w:suppressAutoHyphens w:val="0"/>
              <w:rPr>
                <w:rFonts w:ascii="Times New Roman" w:eastAsia="Times New Roman" w:hAnsi="Times New Roman" w:cs="Times New Roman"/>
                <w:sz w:val="20"/>
                <w:szCs w:val="20"/>
                <w:lang w:eastAsia="ru-RU"/>
              </w:rPr>
            </w:pPr>
            <w:r w:rsidRPr="00581E39">
              <w:rPr>
                <w:rFonts w:ascii="Times New Roman" w:eastAsia="Times New Roman" w:hAnsi="Times New Roman" w:cs="Times New Roman"/>
                <w:sz w:val="20"/>
                <w:szCs w:val="20"/>
                <w:lang w:eastAsia="ru-RU"/>
              </w:rPr>
              <w:t>начальник отдела координации деятельности</w:t>
            </w:r>
          </w:p>
          <w:p w:rsidR="00430198" w:rsidRPr="00581E39" w:rsidRDefault="00430198" w:rsidP="00BB633C">
            <w:pPr>
              <w:shd w:val="clear" w:color="auto" w:fill="FFFFFF"/>
              <w:suppressAutoHyphens w:val="0"/>
              <w:rPr>
                <w:rFonts w:ascii="Times New Roman" w:hAnsi="Times New Roman" w:cs="Times New Roman"/>
                <w:b/>
                <w:color w:val="FF0000"/>
                <w:sz w:val="20"/>
                <w:szCs w:val="20"/>
              </w:rPr>
            </w:pPr>
            <w:r w:rsidRPr="00581E39">
              <w:rPr>
                <w:rFonts w:ascii="Times New Roman" w:eastAsia="Times New Roman" w:hAnsi="Times New Roman" w:cs="Times New Roman"/>
                <w:sz w:val="20"/>
                <w:szCs w:val="20"/>
                <w:lang w:eastAsia="ru-RU"/>
              </w:rPr>
              <w:t>служб профессионального развития педагогов</w:t>
            </w:r>
            <w:r>
              <w:rPr>
                <w:rFonts w:ascii="Times New Roman" w:eastAsia="Times New Roman" w:hAnsi="Times New Roman" w:cs="Times New Roman"/>
                <w:sz w:val="20"/>
                <w:szCs w:val="20"/>
                <w:lang w:eastAsia="ru-RU"/>
              </w:rPr>
              <w:t xml:space="preserve"> </w:t>
            </w:r>
            <w:r w:rsidRPr="00581E39">
              <w:rPr>
                <w:rFonts w:ascii="Times New Roman" w:eastAsia="Times New Roman" w:hAnsi="Times New Roman" w:cs="Times New Roman"/>
                <w:sz w:val="20"/>
                <w:szCs w:val="20"/>
                <w:lang w:eastAsia="ru-RU"/>
              </w:rPr>
              <w:t xml:space="preserve">ФГАОУ ДПО «Академия </w:t>
            </w:r>
            <w:proofErr w:type="spellStart"/>
            <w:r w:rsidRPr="00581E39">
              <w:rPr>
                <w:rFonts w:ascii="Times New Roman" w:eastAsia="Times New Roman" w:hAnsi="Times New Roman" w:cs="Times New Roman"/>
                <w:sz w:val="20"/>
                <w:szCs w:val="20"/>
                <w:lang w:eastAsia="ru-RU"/>
              </w:rPr>
              <w:t>Минпросвещения</w:t>
            </w:r>
            <w:proofErr w:type="spellEnd"/>
            <w:r w:rsidRPr="00581E39">
              <w:rPr>
                <w:rFonts w:ascii="Times New Roman" w:eastAsia="Times New Roman" w:hAnsi="Times New Roman" w:cs="Times New Roman"/>
                <w:sz w:val="20"/>
                <w:szCs w:val="20"/>
                <w:lang w:eastAsia="ru-RU"/>
              </w:rPr>
              <w:t xml:space="preserve"> России» </w:t>
            </w:r>
          </w:p>
        </w:tc>
      </w:tr>
      <w:tr w:rsidR="00430198" w:rsidRPr="00581E39" w:rsidTr="00BB633C">
        <w:trPr>
          <w:trHeight w:val="425"/>
        </w:trPr>
        <w:tc>
          <w:tcPr>
            <w:tcW w:w="9345" w:type="dxa"/>
            <w:gridSpan w:val="4"/>
            <w:vAlign w:val="center"/>
          </w:tcPr>
          <w:p w:rsidR="00430198" w:rsidRPr="00581E39" w:rsidRDefault="00430198" w:rsidP="00BB633C">
            <w:pPr>
              <w:pStyle w:val="a4"/>
              <w:suppressAutoHyphens w:val="0"/>
              <w:ind w:left="0"/>
              <w:jc w:val="center"/>
              <w:rPr>
                <w:rFonts w:ascii="Times New Roman" w:hAnsi="Times New Roman" w:cs="Times New Roman"/>
                <w:b/>
                <w:sz w:val="20"/>
                <w:szCs w:val="20"/>
              </w:rPr>
            </w:pPr>
            <w:r w:rsidRPr="00581E39">
              <w:rPr>
                <w:rFonts w:ascii="Times New Roman" w:hAnsi="Times New Roman" w:cs="Times New Roman"/>
                <w:b/>
                <w:sz w:val="20"/>
                <w:szCs w:val="20"/>
              </w:rPr>
              <w:t xml:space="preserve">Педагогический </w:t>
            </w:r>
            <w:proofErr w:type="spellStart"/>
            <w:r w:rsidRPr="00581E39">
              <w:rPr>
                <w:rFonts w:ascii="Times New Roman" w:hAnsi="Times New Roman" w:cs="Times New Roman"/>
                <w:b/>
                <w:sz w:val="20"/>
                <w:szCs w:val="20"/>
              </w:rPr>
              <w:t>кванториум</w:t>
            </w:r>
            <w:proofErr w:type="spellEnd"/>
            <w:r w:rsidRPr="00581E39">
              <w:rPr>
                <w:rFonts w:ascii="Times New Roman" w:hAnsi="Times New Roman" w:cs="Times New Roman"/>
                <w:b/>
                <w:sz w:val="20"/>
                <w:szCs w:val="20"/>
              </w:rPr>
              <w:t xml:space="preserve"> Уральского государственного педагогического университета </w:t>
            </w:r>
            <w:r>
              <w:rPr>
                <w:rFonts w:ascii="Times New Roman" w:hAnsi="Times New Roman" w:cs="Times New Roman"/>
                <w:b/>
                <w:sz w:val="20"/>
                <w:szCs w:val="20"/>
              </w:rPr>
              <w:br/>
            </w:r>
            <w:r w:rsidRPr="00581E39">
              <w:rPr>
                <w:rFonts w:ascii="Times New Roman" w:hAnsi="Times New Roman" w:cs="Times New Roman"/>
                <w:b/>
                <w:sz w:val="20"/>
                <w:szCs w:val="20"/>
              </w:rPr>
              <w:t>(ул. К. Либкнехта, 9а)</w:t>
            </w:r>
          </w:p>
        </w:tc>
      </w:tr>
      <w:tr w:rsidR="00430198" w:rsidRPr="00581E39" w:rsidTr="00BB633C">
        <w:tc>
          <w:tcPr>
            <w:tcW w:w="836" w:type="dxa"/>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14.30</w:t>
            </w:r>
            <w:r>
              <w:rPr>
                <w:rFonts w:ascii="Times New Roman" w:hAnsi="Times New Roman" w:cs="Times New Roman"/>
                <w:sz w:val="20"/>
                <w:szCs w:val="20"/>
              </w:rPr>
              <w:t>–</w:t>
            </w:r>
            <w:r w:rsidRPr="00581E39">
              <w:rPr>
                <w:rFonts w:ascii="Times New Roman" w:hAnsi="Times New Roman" w:cs="Times New Roman"/>
                <w:sz w:val="20"/>
                <w:szCs w:val="20"/>
              </w:rPr>
              <w:t xml:space="preserve">15.00 </w:t>
            </w:r>
          </w:p>
        </w:tc>
        <w:tc>
          <w:tcPr>
            <w:tcW w:w="4369" w:type="dxa"/>
            <w:shd w:val="clear" w:color="auto" w:fill="auto"/>
          </w:tcPr>
          <w:p w:rsidR="00430198" w:rsidRPr="00581E39" w:rsidRDefault="00430198" w:rsidP="00BB633C">
            <w:pPr>
              <w:suppressAutoHyphens w:val="0"/>
              <w:rPr>
                <w:rFonts w:ascii="Times New Roman" w:hAnsi="Times New Roman" w:cs="Times New Roman"/>
                <w:bCs/>
                <w:sz w:val="20"/>
                <w:szCs w:val="20"/>
                <w:bdr w:val="none" w:sz="0" w:space="0" w:color="auto" w:frame="1"/>
                <w:shd w:val="clear" w:color="auto" w:fill="FFFFFF"/>
              </w:rPr>
            </w:pPr>
            <w:r w:rsidRPr="00581E39">
              <w:rPr>
                <w:rFonts w:ascii="Times New Roman" w:hAnsi="Times New Roman" w:cs="Times New Roman"/>
                <w:sz w:val="20"/>
                <w:szCs w:val="20"/>
              </w:rPr>
              <w:t xml:space="preserve">Экскурсия по Центру </w:t>
            </w:r>
            <w:r w:rsidRPr="00581E39">
              <w:rPr>
                <w:rFonts w:ascii="Times New Roman" w:hAnsi="Times New Roman" w:cs="Times New Roman"/>
                <w:bCs/>
                <w:sz w:val="20"/>
                <w:szCs w:val="20"/>
                <w:bdr w:val="none" w:sz="0" w:space="0" w:color="auto" w:frame="1"/>
                <w:shd w:val="clear" w:color="auto" w:fill="FFFFFF"/>
              </w:rPr>
              <w:t>«Педагогический технопарк «</w:t>
            </w:r>
            <w:proofErr w:type="spellStart"/>
            <w:r w:rsidRPr="00581E39">
              <w:rPr>
                <w:rFonts w:ascii="Times New Roman" w:hAnsi="Times New Roman" w:cs="Times New Roman"/>
                <w:bCs/>
                <w:sz w:val="20"/>
                <w:szCs w:val="20"/>
                <w:bdr w:val="none" w:sz="0" w:space="0" w:color="auto" w:frame="1"/>
                <w:shd w:val="clear" w:color="auto" w:fill="FFFFFF"/>
              </w:rPr>
              <w:t>Кванториум</w:t>
            </w:r>
            <w:proofErr w:type="spellEnd"/>
            <w:r w:rsidRPr="00581E39">
              <w:rPr>
                <w:rFonts w:ascii="Times New Roman" w:hAnsi="Times New Roman" w:cs="Times New Roman"/>
                <w:bCs/>
                <w:sz w:val="20"/>
                <w:szCs w:val="20"/>
                <w:bdr w:val="none" w:sz="0" w:space="0" w:color="auto" w:frame="1"/>
                <w:shd w:val="clear" w:color="auto" w:fill="FFFFFF"/>
              </w:rPr>
              <w:t>» им. В.</w:t>
            </w:r>
            <w:r>
              <w:rPr>
                <w:rFonts w:ascii="Times New Roman" w:hAnsi="Times New Roman" w:cs="Times New Roman"/>
                <w:bCs/>
                <w:sz w:val="20"/>
                <w:szCs w:val="20"/>
                <w:bdr w:val="none" w:sz="0" w:space="0" w:color="auto" w:frame="1"/>
                <w:shd w:val="clear" w:color="auto" w:fill="FFFFFF"/>
              </w:rPr>
              <w:t> </w:t>
            </w:r>
            <w:r w:rsidRPr="00581E39">
              <w:rPr>
                <w:rFonts w:ascii="Times New Roman" w:hAnsi="Times New Roman" w:cs="Times New Roman"/>
                <w:bCs/>
                <w:sz w:val="20"/>
                <w:szCs w:val="20"/>
                <w:bdr w:val="none" w:sz="0" w:space="0" w:color="auto" w:frame="1"/>
                <w:shd w:val="clear" w:color="auto" w:fill="FFFFFF"/>
              </w:rPr>
              <w:t>Г. Житомирского»</w:t>
            </w:r>
          </w:p>
          <w:p w:rsidR="00430198" w:rsidRPr="00581E39" w:rsidRDefault="00430198" w:rsidP="00BB633C">
            <w:pPr>
              <w:suppressAutoHyphens w:val="0"/>
              <w:rPr>
                <w:rFonts w:ascii="Times New Roman" w:hAnsi="Times New Roman" w:cs="Times New Roman"/>
                <w:sz w:val="20"/>
                <w:szCs w:val="20"/>
              </w:rPr>
            </w:pPr>
          </w:p>
        </w:tc>
        <w:tc>
          <w:tcPr>
            <w:tcW w:w="4140" w:type="dxa"/>
            <w:gridSpan w:val="2"/>
            <w:shd w:val="clear" w:color="auto" w:fill="auto"/>
          </w:tcPr>
          <w:p w:rsidR="00430198" w:rsidRPr="00581E39" w:rsidRDefault="00430198" w:rsidP="00BB633C">
            <w:pPr>
              <w:pStyle w:val="a4"/>
              <w:suppressAutoHyphens w:val="0"/>
              <w:ind w:left="0"/>
              <w:rPr>
                <w:rFonts w:ascii="Times New Roman" w:hAnsi="Times New Roman" w:cs="Times New Roman"/>
                <w:b/>
                <w:sz w:val="20"/>
                <w:szCs w:val="20"/>
              </w:rPr>
            </w:pPr>
            <w:proofErr w:type="spellStart"/>
            <w:r w:rsidRPr="00581E39">
              <w:rPr>
                <w:rFonts w:ascii="Times New Roman" w:hAnsi="Times New Roman" w:cs="Times New Roman"/>
                <w:b/>
                <w:sz w:val="20"/>
                <w:szCs w:val="20"/>
              </w:rPr>
              <w:lastRenderedPageBreak/>
              <w:t>Бывшева</w:t>
            </w:r>
            <w:proofErr w:type="spellEnd"/>
            <w:r w:rsidRPr="00581E39">
              <w:rPr>
                <w:rFonts w:ascii="Times New Roman" w:hAnsi="Times New Roman" w:cs="Times New Roman"/>
                <w:b/>
                <w:sz w:val="20"/>
                <w:szCs w:val="20"/>
              </w:rPr>
              <w:t xml:space="preserve"> М.</w:t>
            </w:r>
            <w:r>
              <w:rPr>
                <w:rFonts w:ascii="Times New Roman" w:hAnsi="Times New Roman" w:cs="Times New Roman"/>
                <w:b/>
                <w:sz w:val="20"/>
                <w:szCs w:val="20"/>
              </w:rPr>
              <w:t> </w:t>
            </w:r>
            <w:r w:rsidRPr="00581E39">
              <w:rPr>
                <w:rFonts w:ascii="Times New Roman" w:hAnsi="Times New Roman" w:cs="Times New Roman"/>
                <w:b/>
                <w:sz w:val="20"/>
                <w:szCs w:val="20"/>
              </w:rPr>
              <w:t xml:space="preserve">В., </w:t>
            </w:r>
          </w:p>
          <w:p w:rsidR="00430198" w:rsidRPr="00581E39" w:rsidRDefault="00430198" w:rsidP="00BB633C">
            <w:pPr>
              <w:pStyle w:val="a4"/>
              <w:suppressAutoHyphens w:val="0"/>
              <w:ind w:left="0"/>
              <w:rPr>
                <w:rFonts w:ascii="Times New Roman" w:hAnsi="Times New Roman" w:cs="Times New Roman"/>
                <w:b/>
                <w:sz w:val="20"/>
                <w:szCs w:val="20"/>
              </w:rPr>
            </w:pPr>
            <w:r w:rsidRPr="00581E39">
              <w:rPr>
                <w:rFonts w:ascii="Times New Roman" w:hAnsi="Times New Roman" w:cs="Times New Roman"/>
                <w:sz w:val="20"/>
                <w:szCs w:val="20"/>
              </w:rPr>
              <w:t xml:space="preserve">проректор по научно-методической работе </w:t>
            </w:r>
            <w:r>
              <w:rPr>
                <w:rFonts w:ascii="Times New Roman" w:hAnsi="Times New Roman" w:cs="Times New Roman"/>
                <w:sz w:val="20"/>
                <w:szCs w:val="20"/>
              </w:rPr>
              <w:br/>
            </w:r>
            <w:r w:rsidRPr="00581E39">
              <w:rPr>
                <w:rFonts w:ascii="Times New Roman" w:hAnsi="Times New Roman" w:cs="Times New Roman"/>
                <w:sz w:val="20"/>
                <w:szCs w:val="20"/>
              </w:rPr>
              <w:t xml:space="preserve">и академическому взаимодействию, директор </w:t>
            </w:r>
            <w:r w:rsidRPr="00581E39">
              <w:rPr>
                <w:rFonts w:ascii="Times New Roman" w:hAnsi="Times New Roman" w:cs="Times New Roman"/>
                <w:sz w:val="20"/>
                <w:szCs w:val="20"/>
              </w:rPr>
              <w:lastRenderedPageBreak/>
              <w:t>ЦНППМ ФГБОУ ВО «Уральский государственный педагогический университет»</w:t>
            </w:r>
          </w:p>
        </w:tc>
      </w:tr>
      <w:tr w:rsidR="00430198" w:rsidRPr="00581E39" w:rsidTr="00BB633C">
        <w:tc>
          <w:tcPr>
            <w:tcW w:w="836" w:type="dxa"/>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lastRenderedPageBreak/>
              <w:t>15.00</w:t>
            </w:r>
            <w:r>
              <w:rPr>
                <w:rFonts w:ascii="Times New Roman" w:hAnsi="Times New Roman" w:cs="Times New Roman"/>
                <w:sz w:val="20"/>
                <w:szCs w:val="20"/>
              </w:rPr>
              <w:t>–</w:t>
            </w:r>
            <w:r w:rsidRPr="00581E39">
              <w:rPr>
                <w:rFonts w:ascii="Times New Roman" w:hAnsi="Times New Roman" w:cs="Times New Roman"/>
                <w:sz w:val="20"/>
                <w:szCs w:val="20"/>
              </w:rPr>
              <w:t xml:space="preserve">15.20 </w:t>
            </w:r>
          </w:p>
        </w:tc>
        <w:tc>
          <w:tcPr>
            <w:tcW w:w="4369" w:type="dxa"/>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bCs/>
                <w:sz w:val="20"/>
                <w:szCs w:val="20"/>
                <w:bdr w:val="none" w:sz="0" w:space="0" w:color="auto" w:frame="1"/>
                <w:shd w:val="clear" w:color="auto" w:fill="FFFFFF"/>
              </w:rPr>
              <w:t>Подходы к управлению качеством дополнительного профессионального педагогического образования в Уральском государственном педагогическом университете</w:t>
            </w:r>
          </w:p>
        </w:tc>
        <w:tc>
          <w:tcPr>
            <w:tcW w:w="4140" w:type="dxa"/>
            <w:gridSpan w:val="2"/>
          </w:tcPr>
          <w:p w:rsidR="00430198" w:rsidRPr="00581E39" w:rsidRDefault="00430198" w:rsidP="00BB633C">
            <w:pPr>
              <w:widowControl w:val="0"/>
              <w:pBdr>
                <w:top w:val="nil"/>
                <w:left w:val="nil"/>
                <w:bottom w:val="nil"/>
                <w:right w:val="nil"/>
                <w:between w:val="nil"/>
              </w:pBdr>
              <w:suppressAutoHyphens w:val="0"/>
              <w:autoSpaceDE w:val="0"/>
              <w:autoSpaceDN w:val="0"/>
              <w:rPr>
                <w:rFonts w:ascii="Times New Roman" w:eastAsia="Times New Roman" w:hAnsi="Times New Roman" w:cs="Times New Roman"/>
                <w:b/>
                <w:sz w:val="20"/>
                <w:szCs w:val="20"/>
                <w:lang w:eastAsia="ru-RU"/>
              </w:rPr>
            </w:pPr>
            <w:proofErr w:type="spellStart"/>
            <w:r w:rsidRPr="00581E39">
              <w:rPr>
                <w:rFonts w:ascii="Times New Roman" w:eastAsia="Times New Roman" w:hAnsi="Times New Roman" w:cs="Times New Roman"/>
                <w:b/>
                <w:sz w:val="20"/>
                <w:szCs w:val="20"/>
                <w:lang w:eastAsia="ru-RU"/>
              </w:rPr>
              <w:t>Минюрова</w:t>
            </w:r>
            <w:proofErr w:type="spellEnd"/>
            <w:r w:rsidRPr="00581E39">
              <w:rPr>
                <w:rFonts w:ascii="Times New Roman" w:eastAsia="Times New Roman" w:hAnsi="Times New Roman" w:cs="Times New Roman"/>
                <w:b/>
                <w:sz w:val="20"/>
                <w:szCs w:val="20"/>
                <w:lang w:eastAsia="ru-RU"/>
              </w:rPr>
              <w:t xml:space="preserve"> С.</w:t>
            </w:r>
            <w:r>
              <w:rPr>
                <w:rFonts w:ascii="Times New Roman" w:eastAsia="Times New Roman" w:hAnsi="Times New Roman" w:cs="Times New Roman"/>
                <w:b/>
                <w:sz w:val="20"/>
                <w:szCs w:val="20"/>
                <w:lang w:eastAsia="ru-RU"/>
              </w:rPr>
              <w:t> </w:t>
            </w:r>
            <w:r w:rsidRPr="00581E39">
              <w:rPr>
                <w:rFonts w:ascii="Times New Roman" w:eastAsia="Times New Roman" w:hAnsi="Times New Roman" w:cs="Times New Roman"/>
                <w:b/>
                <w:sz w:val="20"/>
                <w:szCs w:val="20"/>
                <w:lang w:eastAsia="ru-RU"/>
              </w:rPr>
              <w:t xml:space="preserve">А., </w:t>
            </w:r>
            <w:r>
              <w:rPr>
                <w:rFonts w:ascii="Times New Roman" w:eastAsia="Times New Roman" w:hAnsi="Times New Roman" w:cs="Times New Roman"/>
                <w:b/>
                <w:sz w:val="20"/>
                <w:szCs w:val="20"/>
                <w:lang w:eastAsia="ru-RU"/>
              </w:rPr>
              <w:br/>
            </w:r>
            <w:r w:rsidRPr="00581E39">
              <w:rPr>
                <w:rFonts w:ascii="Times New Roman" w:eastAsia="Times New Roman" w:hAnsi="Times New Roman" w:cs="Times New Roman"/>
                <w:sz w:val="20"/>
                <w:szCs w:val="20"/>
                <w:lang w:eastAsia="ru-RU"/>
              </w:rPr>
              <w:t xml:space="preserve">ректор </w:t>
            </w:r>
            <w:r w:rsidRPr="00581E39">
              <w:rPr>
                <w:rFonts w:ascii="Times New Roman" w:hAnsi="Times New Roman" w:cs="Times New Roman"/>
                <w:sz w:val="20"/>
                <w:szCs w:val="20"/>
              </w:rPr>
              <w:t>ФГБОУ ВО «Уральский государственный педагогический университет»</w:t>
            </w:r>
          </w:p>
        </w:tc>
      </w:tr>
      <w:tr w:rsidR="00430198" w:rsidRPr="00581E39" w:rsidTr="00BB633C">
        <w:tc>
          <w:tcPr>
            <w:tcW w:w="836" w:type="dxa"/>
          </w:tcPr>
          <w:p w:rsidR="00430198" w:rsidRPr="00581E39" w:rsidRDefault="00430198" w:rsidP="00BB633C">
            <w:pPr>
              <w:suppressAutoHyphens w:val="0"/>
              <w:jc w:val="both"/>
              <w:rPr>
                <w:rFonts w:ascii="Times New Roman" w:hAnsi="Times New Roman" w:cs="Times New Roman"/>
                <w:sz w:val="20"/>
                <w:szCs w:val="20"/>
              </w:rPr>
            </w:pPr>
            <w:r w:rsidRPr="00581E39">
              <w:rPr>
                <w:rFonts w:ascii="Times New Roman" w:hAnsi="Times New Roman" w:cs="Times New Roman"/>
                <w:sz w:val="20"/>
                <w:szCs w:val="20"/>
              </w:rPr>
              <w:t>15.20</w:t>
            </w:r>
            <w:r>
              <w:rPr>
                <w:rFonts w:ascii="Times New Roman" w:hAnsi="Times New Roman" w:cs="Times New Roman"/>
                <w:sz w:val="20"/>
                <w:szCs w:val="20"/>
              </w:rPr>
              <w:t>–</w:t>
            </w:r>
            <w:r w:rsidRPr="00581E39">
              <w:rPr>
                <w:rFonts w:ascii="Times New Roman" w:hAnsi="Times New Roman" w:cs="Times New Roman"/>
                <w:sz w:val="20"/>
                <w:szCs w:val="20"/>
              </w:rPr>
              <w:t xml:space="preserve">16.00 </w:t>
            </w:r>
          </w:p>
        </w:tc>
        <w:tc>
          <w:tcPr>
            <w:tcW w:w="4369" w:type="dxa"/>
          </w:tcPr>
          <w:p w:rsidR="00430198" w:rsidRPr="00581E39" w:rsidRDefault="00430198" w:rsidP="00BB633C">
            <w:pPr>
              <w:suppressAutoHyphens w:val="0"/>
              <w:rPr>
                <w:rFonts w:ascii="Times New Roman" w:hAnsi="Times New Roman" w:cs="Times New Roman"/>
                <w:sz w:val="20"/>
                <w:szCs w:val="20"/>
              </w:rPr>
            </w:pPr>
            <w:r w:rsidRPr="00581E39">
              <w:rPr>
                <w:rFonts w:ascii="Times New Roman" w:hAnsi="Times New Roman" w:cs="Times New Roman"/>
                <w:sz w:val="20"/>
                <w:szCs w:val="20"/>
              </w:rPr>
              <w:t>Круглый стол, итоговая аттестация, подведение итогов</w:t>
            </w:r>
          </w:p>
        </w:tc>
        <w:tc>
          <w:tcPr>
            <w:tcW w:w="4140" w:type="dxa"/>
            <w:gridSpan w:val="2"/>
          </w:tcPr>
          <w:p w:rsidR="00430198" w:rsidRPr="00581E39" w:rsidRDefault="00430198" w:rsidP="00BB633C">
            <w:pPr>
              <w:widowControl w:val="0"/>
              <w:pBdr>
                <w:top w:val="nil"/>
                <w:left w:val="nil"/>
                <w:bottom w:val="nil"/>
                <w:right w:val="nil"/>
                <w:between w:val="nil"/>
              </w:pBdr>
              <w:suppressAutoHyphens w:val="0"/>
              <w:autoSpaceDE w:val="0"/>
              <w:autoSpaceDN w:val="0"/>
              <w:rPr>
                <w:rFonts w:ascii="Times New Roman" w:eastAsia="Times New Roman" w:hAnsi="Times New Roman" w:cs="Times New Roman"/>
                <w:b/>
                <w:sz w:val="20"/>
                <w:szCs w:val="20"/>
                <w:lang w:eastAsia="ru-RU"/>
              </w:rPr>
            </w:pPr>
            <w:proofErr w:type="spellStart"/>
            <w:r w:rsidRPr="00581E39">
              <w:rPr>
                <w:rFonts w:ascii="Times New Roman" w:eastAsia="Times New Roman" w:hAnsi="Times New Roman" w:cs="Times New Roman"/>
                <w:b/>
                <w:sz w:val="20"/>
                <w:szCs w:val="20"/>
                <w:lang w:eastAsia="ru-RU"/>
              </w:rPr>
              <w:t>Расташанская</w:t>
            </w:r>
            <w:proofErr w:type="spellEnd"/>
            <w:r w:rsidRPr="00581E39">
              <w:rPr>
                <w:rFonts w:ascii="Times New Roman" w:eastAsia="Times New Roman" w:hAnsi="Times New Roman" w:cs="Times New Roman"/>
                <w:b/>
                <w:sz w:val="20"/>
                <w:szCs w:val="20"/>
                <w:lang w:eastAsia="ru-RU"/>
              </w:rPr>
              <w:t xml:space="preserve"> Т.</w:t>
            </w:r>
            <w:r>
              <w:rPr>
                <w:rFonts w:ascii="Times New Roman" w:eastAsia="Times New Roman" w:hAnsi="Times New Roman" w:cs="Times New Roman"/>
                <w:b/>
                <w:sz w:val="20"/>
                <w:szCs w:val="20"/>
                <w:lang w:eastAsia="ru-RU"/>
              </w:rPr>
              <w:t> </w:t>
            </w:r>
            <w:r w:rsidRPr="00581E39">
              <w:rPr>
                <w:rFonts w:ascii="Times New Roman" w:eastAsia="Times New Roman" w:hAnsi="Times New Roman" w:cs="Times New Roman"/>
                <w:b/>
                <w:sz w:val="20"/>
                <w:szCs w:val="20"/>
                <w:lang w:eastAsia="ru-RU"/>
              </w:rPr>
              <w:t>В.,</w:t>
            </w:r>
          </w:p>
          <w:p w:rsidR="00430198" w:rsidRPr="00581E39" w:rsidRDefault="00430198" w:rsidP="00BB633C">
            <w:pPr>
              <w:pStyle w:val="a4"/>
              <w:suppressAutoHyphens w:val="0"/>
              <w:ind w:left="0"/>
              <w:rPr>
                <w:rFonts w:ascii="Times New Roman" w:eastAsia="Times New Roman" w:hAnsi="Times New Roman" w:cs="Times New Roman"/>
                <w:sz w:val="20"/>
                <w:szCs w:val="20"/>
                <w:lang w:eastAsia="ru-RU"/>
              </w:rPr>
            </w:pPr>
            <w:r w:rsidRPr="00581E39">
              <w:rPr>
                <w:rFonts w:ascii="Times New Roman" w:eastAsia="Times New Roman" w:hAnsi="Times New Roman" w:cs="Times New Roman"/>
                <w:sz w:val="20"/>
                <w:szCs w:val="20"/>
                <w:lang w:eastAsia="ru-RU"/>
              </w:rPr>
              <w:t xml:space="preserve">начальник управления развития ДПО ФГАОУ ДПО «Академия </w:t>
            </w:r>
            <w:proofErr w:type="spellStart"/>
            <w:r w:rsidRPr="00581E39">
              <w:rPr>
                <w:rFonts w:ascii="Times New Roman" w:eastAsia="Times New Roman" w:hAnsi="Times New Roman" w:cs="Times New Roman"/>
                <w:sz w:val="20"/>
                <w:szCs w:val="20"/>
                <w:lang w:eastAsia="ru-RU"/>
              </w:rPr>
              <w:t>Минпросвещения</w:t>
            </w:r>
            <w:proofErr w:type="spellEnd"/>
            <w:r w:rsidRPr="00581E39">
              <w:rPr>
                <w:rFonts w:ascii="Times New Roman" w:eastAsia="Times New Roman" w:hAnsi="Times New Roman" w:cs="Times New Roman"/>
                <w:sz w:val="20"/>
                <w:szCs w:val="20"/>
                <w:lang w:eastAsia="ru-RU"/>
              </w:rPr>
              <w:t xml:space="preserve"> России».</w:t>
            </w:r>
          </w:p>
          <w:p w:rsidR="00430198" w:rsidRPr="00581E39" w:rsidRDefault="00430198" w:rsidP="00BB633C">
            <w:pPr>
              <w:suppressAutoHyphens w:val="0"/>
              <w:jc w:val="both"/>
              <w:rPr>
                <w:rFonts w:ascii="Times New Roman" w:hAnsi="Times New Roman" w:cs="Times New Roman"/>
                <w:b/>
                <w:sz w:val="20"/>
                <w:szCs w:val="20"/>
              </w:rPr>
            </w:pPr>
            <w:proofErr w:type="spellStart"/>
            <w:r w:rsidRPr="00581E39">
              <w:rPr>
                <w:rFonts w:ascii="Times New Roman" w:hAnsi="Times New Roman" w:cs="Times New Roman"/>
                <w:b/>
                <w:sz w:val="20"/>
                <w:szCs w:val="20"/>
              </w:rPr>
              <w:t>Тренихина</w:t>
            </w:r>
            <w:proofErr w:type="spellEnd"/>
            <w:r w:rsidRPr="00581E39">
              <w:rPr>
                <w:rFonts w:ascii="Times New Roman" w:hAnsi="Times New Roman" w:cs="Times New Roman"/>
                <w:b/>
                <w:sz w:val="20"/>
                <w:szCs w:val="20"/>
              </w:rPr>
              <w:t xml:space="preserve"> С.</w:t>
            </w:r>
            <w:r>
              <w:rPr>
                <w:rFonts w:ascii="Times New Roman" w:hAnsi="Times New Roman" w:cs="Times New Roman"/>
                <w:b/>
                <w:sz w:val="20"/>
                <w:szCs w:val="20"/>
              </w:rPr>
              <w:t> </w:t>
            </w:r>
            <w:r w:rsidRPr="00581E39">
              <w:rPr>
                <w:rFonts w:ascii="Times New Roman" w:hAnsi="Times New Roman" w:cs="Times New Roman"/>
                <w:b/>
                <w:sz w:val="20"/>
                <w:szCs w:val="20"/>
              </w:rPr>
              <w:t xml:space="preserve">Ю., </w:t>
            </w:r>
          </w:p>
          <w:p w:rsidR="00430198" w:rsidRPr="00581E39" w:rsidRDefault="00430198" w:rsidP="00BB633C">
            <w:pPr>
              <w:pStyle w:val="a4"/>
              <w:suppressAutoHyphens w:val="0"/>
              <w:ind w:left="0"/>
              <w:rPr>
                <w:rFonts w:ascii="Times New Roman" w:hAnsi="Times New Roman" w:cs="Times New Roman"/>
                <w:b/>
                <w:sz w:val="20"/>
                <w:szCs w:val="20"/>
              </w:rPr>
            </w:pPr>
            <w:r w:rsidRPr="00581E39">
              <w:rPr>
                <w:rFonts w:ascii="Times New Roman" w:hAnsi="Times New Roman" w:cs="Times New Roman"/>
                <w:sz w:val="20"/>
                <w:szCs w:val="20"/>
              </w:rPr>
              <w:t>ректор ГАОУ ДПО СО «ИРО»</w:t>
            </w:r>
          </w:p>
        </w:tc>
      </w:tr>
    </w:tbl>
    <w:p w:rsidR="00430198" w:rsidRPr="00712030" w:rsidRDefault="00430198" w:rsidP="00430198">
      <w:pPr>
        <w:suppressAutoHyphens w:val="0"/>
        <w:spacing w:after="0" w:line="240" w:lineRule="auto"/>
        <w:jc w:val="both"/>
        <w:rPr>
          <w:sz w:val="24"/>
          <w:szCs w:val="24"/>
        </w:rPr>
      </w:pPr>
    </w:p>
    <w:p w:rsidR="00430198" w:rsidRPr="00712030" w:rsidRDefault="00430198" w:rsidP="00430198">
      <w:pPr>
        <w:suppressAutoHyphens w:val="0"/>
        <w:spacing w:after="0" w:line="240" w:lineRule="auto"/>
        <w:jc w:val="both"/>
        <w:rPr>
          <w:sz w:val="24"/>
          <w:szCs w:val="24"/>
        </w:rPr>
      </w:pPr>
    </w:p>
    <w:p w:rsidR="00430198" w:rsidRPr="00712030" w:rsidRDefault="00430198" w:rsidP="00430198">
      <w:pPr>
        <w:suppressAutoHyphens w:val="0"/>
        <w:spacing w:after="0" w:line="240" w:lineRule="auto"/>
        <w:jc w:val="both"/>
        <w:rPr>
          <w:sz w:val="24"/>
          <w:szCs w:val="24"/>
        </w:rPr>
      </w:pPr>
    </w:p>
    <w:p w:rsidR="00430198" w:rsidRPr="00581E39" w:rsidRDefault="00430198" w:rsidP="00430198">
      <w:pPr>
        <w:suppressAutoHyphens w:val="0"/>
        <w:spacing w:after="0" w:line="240" w:lineRule="auto"/>
        <w:rPr>
          <w:rFonts w:ascii="Times New Roman" w:eastAsia="Times New Roman" w:hAnsi="Times New Roman" w:cs="Times New Roman"/>
          <w:sz w:val="24"/>
          <w:szCs w:val="24"/>
          <w:lang w:eastAsia="ru-RU"/>
        </w:rPr>
      </w:pPr>
    </w:p>
    <w:p w:rsidR="009363ED" w:rsidRDefault="009363ED"/>
    <w:sectPr w:rsidR="009363ED">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78A" w:rsidRDefault="0019578A" w:rsidP="00430198">
      <w:pPr>
        <w:spacing w:after="0" w:line="240" w:lineRule="auto"/>
      </w:pPr>
      <w:r>
        <w:separator/>
      </w:r>
    </w:p>
  </w:endnote>
  <w:endnote w:type="continuationSeparator" w:id="0">
    <w:p w:rsidR="0019578A" w:rsidRDefault="0019578A" w:rsidP="00430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78A" w:rsidRDefault="0019578A" w:rsidP="00430198">
      <w:pPr>
        <w:spacing w:after="0" w:line="240" w:lineRule="auto"/>
      </w:pPr>
      <w:r>
        <w:separator/>
      </w:r>
    </w:p>
  </w:footnote>
  <w:footnote w:type="continuationSeparator" w:id="0">
    <w:p w:rsidR="0019578A" w:rsidRDefault="0019578A" w:rsidP="004301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198" w:rsidRDefault="00430198" w:rsidP="00430198">
    <w:pPr>
      <w:pStyle w:val="a9"/>
      <w:jc w:val="right"/>
    </w:pPr>
    <w:r>
      <w:t>МЛ189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198"/>
    <w:rsid w:val="0019578A"/>
    <w:rsid w:val="00430198"/>
    <w:rsid w:val="00936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91D899-BC4E-4370-AF3C-1E535B2DA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198"/>
    <w:pPr>
      <w:suppressAutoHyphens/>
    </w:pPr>
  </w:style>
  <w:style w:type="paragraph" w:styleId="1">
    <w:name w:val="heading 1"/>
    <w:basedOn w:val="a"/>
    <w:next w:val="a0"/>
    <w:link w:val="10"/>
    <w:uiPriority w:val="9"/>
    <w:qFormat/>
    <w:rsid w:val="00430198"/>
    <w:pPr>
      <w:keepNext/>
      <w:spacing w:before="360" w:after="240" w:line="240" w:lineRule="auto"/>
      <w:jc w:val="center"/>
      <w:outlineLvl w:val="0"/>
    </w:pPr>
    <w:rPr>
      <w:rFonts w:ascii="Times New Roman" w:eastAsia="Times New Roman" w:hAnsi="Times New Roman" w:cs="Times New Roman"/>
      <w:b/>
      <w:bCs/>
      <w:kern w:val="32"/>
      <w:sz w:val="28"/>
      <w:szCs w:val="28"/>
    </w:rPr>
  </w:style>
  <w:style w:type="paragraph" w:styleId="2">
    <w:name w:val="heading 2"/>
    <w:basedOn w:val="a"/>
    <w:next w:val="a"/>
    <w:link w:val="20"/>
    <w:uiPriority w:val="9"/>
    <w:unhideWhenUsed/>
    <w:qFormat/>
    <w:rsid w:val="00430198"/>
    <w:pPr>
      <w:keepNext/>
      <w:keepLines/>
      <w:suppressAutoHyphens w:val="0"/>
      <w:spacing w:before="240" w:after="120" w:line="240" w:lineRule="auto"/>
      <w:ind w:firstLine="709"/>
      <w:outlineLvl w:val="1"/>
    </w:pPr>
    <w:rPr>
      <w:rFonts w:ascii="Times New Roman" w:eastAsiaTheme="majorEastAsia" w:hAnsi="Times New Roman" w:cstheme="majorBidi"/>
      <w:b/>
      <w:kern w:val="2"/>
      <w:sz w:val="24"/>
      <w:szCs w:val="26"/>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30198"/>
    <w:rPr>
      <w:rFonts w:ascii="Times New Roman" w:eastAsia="Times New Roman" w:hAnsi="Times New Roman" w:cs="Times New Roman"/>
      <w:b/>
      <w:bCs/>
      <w:kern w:val="32"/>
      <w:sz w:val="28"/>
      <w:szCs w:val="28"/>
    </w:rPr>
  </w:style>
  <w:style w:type="character" w:customStyle="1" w:styleId="20">
    <w:name w:val="Заголовок 2 Знак"/>
    <w:basedOn w:val="a1"/>
    <w:link w:val="2"/>
    <w:uiPriority w:val="9"/>
    <w:rsid w:val="00430198"/>
    <w:rPr>
      <w:rFonts w:ascii="Times New Roman" w:eastAsiaTheme="majorEastAsia" w:hAnsi="Times New Roman" w:cstheme="majorBidi"/>
      <w:b/>
      <w:kern w:val="2"/>
      <w:sz w:val="24"/>
      <w:szCs w:val="26"/>
      <w14:ligatures w14:val="standardContextual"/>
    </w:rPr>
  </w:style>
  <w:style w:type="paragraph" w:styleId="a4">
    <w:name w:val="List Paragraph"/>
    <w:aliases w:val="ПАРАГРАФ,Абзац списка11,Содержание. 2 уровень,список мой1,List Paragraph,List_Paragraph,Multilevel para_II,List Paragraph1,lp1,Bullet 1,Абзац списка1,Нумерованый список,СЕМИНАР,ITL List Paragraph,раздел"/>
    <w:basedOn w:val="a"/>
    <w:link w:val="a5"/>
    <w:uiPriority w:val="34"/>
    <w:qFormat/>
    <w:rsid w:val="00430198"/>
    <w:pPr>
      <w:ind w:left="720"/>
      <w:contextualSpacing/>
    </w:pPr>
  </w:style>
  <w:style w:type="paragraph" w:styleId="a6">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 Char Знак,Обычный (Web)1"/>
    <w:basedOn w:val="a"/>
    <w:link w:val="21"/>
    <w:uiPriority w:val="99"/>
    <w:unhideWhenUsed/>
    <w:qFormat/>
    <w:rsid w:val="00430198"/>
    <w:pPr>
      <w:spacing w:beforeAutospacing="1" w:afterAutospacing="1" w:line="240" w:lineRule="auto"/>
    </w:pPr>
    <w:rPr>
      <w:rFonts w:ascii="Times New Roman" w:eastAsia="Times New Roman" w:hAnsi="Times New Roman" w:cs="Times New Roman"/>
      <w:sz w:val="24"/>
      <w:szCs w:val="24"/>
      <w:lang w:eastAsia="ru-RU"/>
    </w:rPr>
  </w:style>
  <w:style w:type="table" w:styleId="a7">
    <w:name w:val="Table Grid"/>
    <w:basedOn w:val="a2"/>
    <w:uiPriority w:val="39"/>
    <w:rsid w:val="00430198"/>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Абзац списка Знак"/>
    <w:aliases w:val="ПАРАГРАФ Знак,Абзац списка11 Знак,Содержание. 2 уровень Знак,список мой1 Знак,List Paragraph Знак,List_Paragraph Знак,Multilevel para_II Знак,List Paragraph1 Знак,lp1 Знак,Bullet 1 Знак,Абзац списка1 Знак,Нумерованый список Знак"/>
    <w:link w:val="a4"/>
    <w:uiPriority w:val="34"/>
    <w:qFormat/>
    <w:rsid w:val="00430198"/>
  </w:style>
  <w:style w:type="character" w:customStyle="1" w:styleId="21">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6"/>
    <w:uiPriority w:val="99"/>
    <w:locked/>
    <w:rsid w:val="00430198"/>
    <w:rPr>
      <w:rFonts w:ascii="Times New Roman" w:eastAsia="Times New Roman" w:hAnsi="Times New Roman" w:cs="Times New Roman"/>
      <w:sz w:val="24"/>
      <w:szCs w:val="24"/>
      <w:lang w:eastAsia="ru-RU"/>
    </w:rPr>
  </w:style>
  <w:style w:type="paragraph" w:styleId="a0">
    <w:name w:val="Plain Text"/>
    <w:basedOn w:val="a"/>
    <w:link w:val="a8"/>
    <w:uiPriority w:val="99"/>
    <w:semiHidden/>
    <w:unhideWhenUsed/>
    <w:rsid w:val="00430198"/>
    <w:pPr>
      <w:spacing w:after="0" w:line="240" w:lineRule="auto"/>
    </w:pPr>
    <w:rPr>
      <w:rFonts w:ascii="Consolas" w:hAnsi="Consolas"/>
      <w:sz w:val="21"/>
      <w:szCs w:val="21"/>
    </w:rPr>
  </w:style>
  <w:style w:type="character" w:customStyle="1" w:styleId="a8">
    <w:name w:val="Текст Знак"/>
    <w:basedOn w:val="a1"/>
    <w:link w:val="a0"/>
    <w:uiPriority w:val="99"/>
    <w:semiHidden/>
    <w:rsid w:val="00430198"/>
    <w:rPr>
      <w:rFonts w:ascii="Consolas" w:hAnsi="Consolas"/>
      <w:sz w:val="21"/>
      <w:szCs w:val="21"/>
    </w:rPr>
  </w:style>
  <w:style w:type="paragraph" w:styleId="a9">
    <w:name w:val="header"/>
    <w:basedOn w:val="a"/>
    <w:link w:val="aa"/>
    <w:uiPriority w:val="99"/>
    <w:unhideWhenUsed/>
    <w:rsid w:val="00430198"/>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430198"/>
  </w:style>
  <w:style w:type="paragraph" w:styleId="ab">
    <w:name w:val="footer"/>
    <w:basedOn w:val="a"/>
    <w:link w:val="ac"/>
    <w:uiPriority w:val="99"/>
    <w:unhideWhenUsed/>
    <w:rsid w:val="00430198"/>
    <w:pPr>
      <w:tabs>
        <w:tab w:val="center" w:pos="4677"/>
        <w:tab w:val="right" w:pos="9355"/>
      </w:tabs>
      <w:spacing w:after="0" w:line="240" w:lineRule="auto"/>
    </w:pPr>
  </w:style>
  <w:style w:type="character" w:customStyle="1" w:styleId="ac">
    <w:name w:val="Нижний колонтитул Знак"/>
    <w:basedOn w:val="a1"/>
    <w:link w:val="ab"/>
    <w:uiPriority w:val="99"/>
    <w:rsid w:val="00430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u.gov.ru/persons/25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1312</Words>
  <Characters>7479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Расторгуев Андрей Петрович</dc:creator>
  <cp:keywords/>
  <dc:description/>
  <cp:lastModifiedBy>Расторгуев Андрей Петрович</cp:lastModifiedBy>
  <cp:revision>1</cp:revision>
  <dcterms:created xsi:type="dcterms:W3CDTF">2024-03-11T08:48:00Z</dcterms:created>
  <dcterms:modified xsi:type="dcterms:W3CDTF">2024-03-11T08:48:00Z</dcterms:modified>
</cp:coreProperties>
</file>